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9" w:rsidRPr="00A655F9" w:rsidRDefault="00A655F9" w:rsidP="00A655F9">
      <w:pPr>
        <w:spacing w:after="200" w:line="276" w:lineRule="auto"/>
        <w:jc w:val="right"/>
        <w:rPr>
          <w:rFonts w:asciiTheme="minorHAnsi" w:hAnsiTheme="minorHAnsi"/>
          <w:b/>
          <w:color w:val="262626" w:themeColor="text1" w:themeTint="D9"/>
          <w:sz w:val="22"/>
          <w:szCs w:val="22"/>
        </w:rPr>
      </w:pPr>
      <w:r w:rsidRPr="00A655F9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ΑΔΑ: </w:t>
      </w:r>
      <w:r w:rsidRPr="00A655F9">
        <w:rPr>
          <w:rFonts w:asciiTheme="minorHAnsi" w:hAnsiTheme="minorHAnsi"/>
          <w:b/>
          <w:color w:val="262626" w:themeColor="text1" w:themeTint="D9"/>
          <w:sz w:val="22"/>
          <w:szCs w:val="22"/>
        </w:rPr>
        <w:t>ΩΔΙ746ΜΤΛΗ-Υ7Κ</w:t>
      </w:r>
    </w:p>
    <w:p w:rsidR="00A655F9" w:rsidRPr="0069170C" w:rsidRDefault="00A655F9" w:rsidP="00A655F9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ΑΙΤΗΣΗ ΣΥΜΜΕΤΟΧΗΣ </w:t>
      </w:r>
      <w:r w:rsidRPr="00A655F9">
        <w:rPr>
          <w:rFonts w:asciiTheme="minorHAnsi" w:hAnsiTheme="minorHAnsi"/>
          <w:b/>
          <w:sz w:val="22"/>
          <w:szCs w:val="22"/>
          <w:bdr w:val="single" w:sz="4" w:space="0" w:color="auto"/>
        </w:rPr>
        <w:t>ΑΠΟΦΟΙΤΩΝ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9170C">
        <w:rPr>
          <w:rFonts w:asciiTheme="minorHAnsi" w:hAnsiTheme="minorHAnsi"/>
          <w:b/>
          <w:sz w:val="22"/>
          <w:szCs w:val="22"/>
        </w:rPr>
        <w:t>ΣΤΟ ΠΡΟΠΑΡΑΣΚΕΥΑΣΤΙΚΟ ΠΡΟΓΡΑΜΜΑ ΠΙΣΤΟΠΟΙΗΣΗΣ</w:t>
      </w:r>
    </w:p>
    <w:p w:rsidR="00A655F9" w:rsidRPr="0069170C" w:rsidRDefault="00A655F9" w:rsidP="00A655F9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(ΑΦΟΡΑ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90E1D">
        <w:rPr>
          <w:rFonts w:asciiTheme="minorHAnsi" w:hAnsiTheme="minorHAnsi"/>
          <w:b/>
          <w:sz w:val="22"/>
          <w:szCs w:val="22"/>
        </w:rPr>
        <w:t>ΑΠΟΦΟΙΤΟΥΣ</w:t>
      </w:r>
      <w:r w:rsidRPr="0069170C">
        <w:rPr>
          <w:rFonts w:asciiTheme="minorHAnsi" w:hAnsiTheme="minorHAnsi"/>
          <w:b/>
          <w:sz w:val="22"/>
          <w:szCs w:val="22"/>
        </w:rPr>
        <w:t xml:space="preserve"> ΚΑΤΟΧΟΥΣ ΒΕΒΑΙΩΣΗΣ ΠΑΡΑΚΟΛΟΥΘΗΣΗΣ</w:t>
      </w:r>
      <w:r>
        <w:rPr>
          <w:rFonts w:asciiTheme="minorHAnsi" w:hAnsiTheme="minorHAnsi"/>
          <w:b/>
          <w:sz w:val="22"/>
          <w:szCs w:val="22"/>
        </w:rPr>
        <w:t xml:space="preserve"> ΤΟΥ ΜΕΤΑΛΥΚΕΙΑΚΟΥ ΕΤΟΥΣ – ΤΑΞΗ</w:t>
      </w:r>
      <w:r w:rsidRPr="0069170C">
        <w:rPr>
          <w:rFonts w:asciiTheme="minorHAnsi" w:hAnsiTheme="minorHAnsi"/>
          <w:b/>
          <w:sz w:val="22"/>
          <w:szCs w:val="22"/>
        </w:rPr>
        <w:t xml:space="preserve"> ΜΑΘΗΤΕΙΑΣ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9170C">
        <w:rPr>
          <w:rFonts w:asciiTheme="minorHAnsi" w:hAnsiTheme="minorHAnsi"/>
          <w:b/>
          <w:sz w:val="22"/>
          <w:szCs w:val="22"/>
        </w:rPr>
        <w:t xml:space="preserve">ΚΑΙ </w:t>
      </w:r>
      <w:r w:rsidRPr="0069170C">
        <w:rPr>
          <w:rFonts w:asciiTheme="minorHAnsi" w:hAnsiTheme="minorHAns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Theme="minorHAnsi" w:hAnsiTheme="minorHAnsi"/>
          <w:b/>
          <w:sz w:val="22"/>
          <w:szCs w:val="22"/>
        </w:rPr>
        <w:t>)</w:t>
      </w:r>
    </w:p>
    <w:p w:rsidR="00A655F9" w:rsidRPr="0069170C" w:rsidRDefault="00A655F9" w:rsidP="00A655F9">
      <w:pPr>
        <w:rPr>
          <w:rFonts w:asciiTheme="minorHAnsi" w:hAnsiTheme="minorHAnsi"/>
          <w:sz w:val="22"/>
          <w:szCs w:val="22"/>
        </w:rPr>
      </w:pPr>
    </w:p>
    <w:tbl>
      <w:tblPr>
        <w:tblStyle w:val="a3"/>
        <w:tblW w:w="9584" w:type="dxa"/>
        <w:jc w:val="center"/>
        <w:tblLook w:val="04A0" w:firstRow="1" w:lastRow="0" w:firstColumn="1" w:lastColumn="0" w:noHBand="0" w:noVBand="1"/>
      </w:tblPr>
      <w:tblGrid>
        <w:gridCol w:w="2985"/>
        <w:gridCol w:w="2162"/>
        <w:gridCol w:w="4437"/>
      </w:tblGrid>
      <w:tr w:rsidR="00A655F9" w:rsidRPr="0069170C" w:rsidTr="005D24D7">
        <w:trPr>
          <w:trHeight w:val="374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ΕΠΩΝΥΜΟ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58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ΟΝΟΜΑ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250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ΠΑΤΡΩΝΥΜΟ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74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ΜΗΤΡΩΝΥΜΟ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450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ΚΑΤΟΧΟΣ ΒΕΒΑΙΩΣΗΣ ΠΑΡΑΚΟΛΟΥΘΗΣΗΣ</w:t>
            </w:r>
            <w:r>
              <w:rPr>
                <w:rFonts w:asciiTheme="minorHAnsi" w:hAnsiTheme="minorHAnsi"/>
              </w:rPr>
              <w:t xml:space="preserve"> ΤΟΥ ΜΕΤΑΛΥΚΕΙΑΚΟΥ ΕΤΟΥΣ – ΤΑΞΗ</w:t>
            </w:r>
            <w:r w:rsidRPr="0069170C">
              <w:rPr>
                <w:rFonts w:asciiTheme="minorHAnsi" w:hAnsiTheme="minorHAnsi"/>
              </w:rPr>
              <w:t xml:space="preserve"> ΜΑΘΗΤΕΙΑΣ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</w:t>
            </w:r>
            <w:r w:rsidRPr="0069170C">
              <w:rPr>
                <w:rFonts w:asciiTheme="minorHAnsi" w:hAnsiTheme="minorHAnsi"/>
              </w:rPr>
              <w:t xml:space="preserve">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A655F9" w:rsidRPr="0069170C" w:rsidTr="005D24D7">
        <w:trPr>
          <w:trHeight w:val="374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ΗΜΕΡΟΜΗΝΙΑ ΓΕΝΝΗΣΗΣ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58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ΑΡΙΘΜΟΣ ΔΕΛΤΙΟΥ ΤΑΥΤΟΤΗΤΑΣ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74"/>
          <w:jc w:val="center"/>
        </w:trPr>
        <w:tc>
          <w:tcPr>
            <w:tcW w:w="2985" w:type="dxa"/>
            <w:vMerge w:val="restart"/>
          </w:tcPr>
          <w:p w:rsidR="00A655F9" w:rsidRPr="0069170C" w:rsidRDefault="00A655F9" w:rsidP="005D24D7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</w:p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ΣΤΟΙΧΕΙΑ ΚΑΤΟΙΚΙΑΣ</w:t>
            </w:r>
          </w:p>
        </w:tc>
        <w:tc>
          <w:tcPr>
            <w:tcW w:w="2162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ΠΟΛΗ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51"/>
          <w:jc w:val="center"/>
        </w:trPr>
        <w:tc>
          <w:tcPr>
            <w:tcW w:w="2985" w:type="dxa"/>
            <w:vMerge/>
          </w:tcPr>
          <w:p w:rsidR="00A655F9" w:rsidRPr="0069170C" w:rsidRDefault="00A655F9" w:rsidP="005D24D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A655F9" w:rsidRPr="0069170C" w:rsidRDefault="00A655F9" w:rsidP="005D24D7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ΟΔΟΣ-ΑΡΙΘΜΟΣ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147"/>
          <w:jc w:val="center"/>
        </w:trPr>
        <w:tc>
          <w:tcPr>
            <w:tcW w:w="2985" w:type="dxa"/>
            <w:vMerge/>
          </w:tcPr>
          <w:p w:rsidR="00A655F9" w:rsidRPr="0069170C" w:rsidRDefault="00A655F9" w:rsidP="005D24D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2" w:type="dxa"/>
          </w:tcPr>
          <w:p w:rsidR="00A655F9" w:rsidRPr="0069170C" w:rsidRDefault="00A655F9" w:rsidP="005D24D7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ΤΑΧΥΔΡΟΜΙΚΟΣ ΚΩΔΙΚΑΣ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58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ΤΗΛΕΦΩΝΟ 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74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  <w:lang w:val="en-US"/>
              </w:rPr>
            </w:pPr>
            <w:r w:rsidRPr="0069170C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58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ΕΠΑ.Λ.</w:t>
            </w:r>
            <w:r>
              <w:rPr>
                <w:rFonts w:asciiTheme="minorHAnsi" w:hAnsiTheme="minorHAnsi"/>
              </w:rPr>
              <w:t xml:space="preserve">ΟΛΟΚΛΗΡΩΣΗΣ </w:t>
            </w:r>
            <w:r w:rsidRPr="0069170C">
              <w:rPr>
                <w:rFonts w:asciiTheme="minorHAnsi" w:hAnsiTheme="minorHAnsi"/>
              </w:rPr>
              <w:t>ΜΕΤΑΛΥΚΕΙΑΚΟΥ ΕΤΟΥΣ – ΤΑΞΗ ΜΑΘΗΤΕΙΑΣ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74"/>
          <w:jc w:val="center"/>
        </w:trPr>
        <w:tc>
          <w:tcPr>
            <w:tcW w:w="5147" w:type="dxa"/>
            <w:gridSpan w:val="2"/>
          </w:tcPr>
          <w:p w:rsidR="00A655F9" w:rsidRPr="0069170C" w:rsidRDefault="00A655F9" w:rsidP="005D24D7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ΕΙΔΙΚΟΤΗΤΑΜΕΤΑΛΥΚΕΙΑΚΟΥ ΕΤΟΥΣ – ΤΑΞΗ ΜΑΘΗΤΕΙΑΣ</w:t>
            </w:r>
          </w:p>
        </w:tc>
        <w:tc>
          <w:tcPr>
            <w:tcW w:w="4437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655F9" w:rsidRPr="0069170C" w:rsidTr="005D24D7">
        <w:trPr>
          <w:trHeight w:val="374"/>
          <w:jc w:val="center"/>
        </w:trPr>
        <w:tc>
          <w:tcPr>
            <w:tcW w:w="9584" w:type="dxa"/>
            <w:gridSpan w:val="3"/>
          </w:tcPr>
          <w:p w:rsidR="00A655F9" w:rsidRPr="0069170C" w:rsidRDefault="00A655F9" w:rsidP="00A655F9">
            <w:pPr>
              <w:spacing w:before="60" w:after="6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ΠΙΛΟΤΙΚΗ ΤΑΞΗ ΜΑΘΗΤΕΙΑΣ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      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Α’ ΦΑΣΗ ΥΛΟΠΟΙΗΣΗΣ</w:t>
            </w:r>
            <w:r w:rsidRPr="00920BC3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            </w:t>
            </w:r>
            <w:r w:rsidRPr="00920BC3">
              <w:rPr>
                <w:rFonts w:asciiTheme="minorHAnsi" w:hAnsiTheme="minorHAnsi"/>
              </w:rPr>
              <w:t xml:space="preserve">Β’ ΦΑΣΗ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  <w:r w:rsidRPr="00920BC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</w:t>
            </w:r>
            <w:r w:rsidRPr="00920BC3">
              <w:rPr>
                <w:rFonts w:asciiTheme="minorHAnsi" w:hAnsiTheme="minorHAnsi"/>
              </w:rPr>
              <w:t xml:space="preserve">Γ’ ΦΑΣΗΣ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A655F9" w:rsidRPr="0069170C" w:rsidRDefault="00A655F9" w:rsidP="00A655F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3"/>
        <w:tblW w:w="9500" w:type="dxa"/>
        <w:jc w:val="center"/>
        <w:tblLook w:val="04A0" w:firstRow="1" w:lastRow="0" w:firstColumn="1" w:lastColumn="0" w:noHBand="0" w:noVBand="1"/>
      </w:tblPr>
      <w:tblGrid>
        <w:gridCol w:w="5114"/>
        <w:gridCol w:w="4386"/>
      </w:tblGrid>
      <w:tr w:rsidR="00A655F9" w:rsidRPr="0069170C" w:rsidTr="005D24D7">
        <w:trPr>
          <w:trHeight w:val="416"/>
          <w:jc w:val="center"/>
        </w:trPr>
        <w:tc>
          <w:tcPr>
            <w:tcW w:w="5114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ΤΑΥΤΟΤΗΤΑ</w:t>
            </w:r>
          </w:p>
        </w:tc>
        <w:tc>
          <w:tcPr>
            <w:tcW w:w="4386" w:type="dxa"/>
          </w:tcPr>
          <w:p w:rsidR="00A655F9" w:rsidRPr="0069170C" w:rsidRDefault="00A655F9" w:rsidP="005D24D7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A655F9" w:rsidRPr="0069170C" w:rsidTr="005D24D7">
        <w:trPr>
          <w:trHeight w:val="416"/>
          <w:jc w:val="center"/>
        </w:trPr>
        <w:tc>
          <w:tcPr>
            <w:tcW w:w="5114" w:type="dxa"/>
          </w:tcPr>
          <w:p w:rsidR="00A655F9" w:rsidRPr="0069170C" w:rsidRDefault="00A655F9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ΒΕΒΑΙΩΣΗΣ ΠΑΡΑΚΟΛΟΥΘΗΣΗΣ ΤΟΥ ΜΕΤΑΛΥΚΕΙΑΚΟΥ ΕΤΟΥΣ – ΤΑΞΗΣ ΜΑΘΗΤΕΙΑΣ </w:t>
            </w:r>
          </w:p>
        </w:tc>
        <w:tc>
          <w:tcPr>
            <w:tcW w:w="4386" w:type="dxa"/>
          </w:tcPr>
          <w:p w:rsidR="00A655F9" w:rsidRPr="0069170C" w:rsidRDefault="00A655F9" w:rsidP="005D24D7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A655F9" w:rsidRPr="0069170C" w:rsidRDefault="00A655F9" w:rsidP="00A655F9">
      <w:pPr>
        <w:jc w:val="right"/>
        <w:rPr>
          <w:rFonts w:asciiTheme="minorHAnsi" w:hAnsiTheme="minorHAnsi"/>
          <w:sz w:val="22"/>
          <w:szCs w:val="22"/>
        </w:rPr>
      </w:pPr>
    </w:p>
    <w:p w:rsidR="00A655F9" w:rsidRPr="0069170C" w:rsidRDefault="00A655F9" w:rsidP="00A655F9">
      <w:pPr>
        <w:ind w:left="6480"/>
        <w:rPr>
          <w:rFonts w:asciiTheme="minorHAnsi" w:hAnsiTheme="minorHAnsi"/>
          <w:sz w:val="22"/>
          <w:szCs w:val="22"/>
        </w:rPr>
      </w:pPr>
      <w:r w:rsidRPr="0069170C">
        <w:rPr>
          <w:rFonts w:asciiTheme="minorHAnsi" w:hAnsiTheme="minorHAnsi"/>
          <w:sz w:val="22"/>
          <w:szCs w:val="22"/>
        </w:rPr>
        <w:t>Ημερομηνία…………</w:t>
      </w:r>
    </w:p>
    <w:p w:rsidR="00A655F9" w:rsidRPr="0069170C" w:rsidRDefault="00A655F9" w:rsidP="00A655F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Ο/Η αιτών/αιτούσα</w:t>
      </w:r>
    </w:p>
    <w:p w:rsidR="00A655F9" w:rsidRDefault="00A655F9" w:rsidP="00A655F9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55F9" w:rsidRPr="0069170C" w:rsidRDefault="00A655F9" w:rsidP="00A655F9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D1509" w:rsidRPr="00A655F9" w:rsidRDefault="00A655F9" w:rsidP="00A655F9">
      <w:pPr>
        <w:jc w:val="center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sectPr w:rsidR="000D1509" w:rsidRPr="00A655F9" w:rsidSect="00DA115C">
      <w:footerReference w:type="default" r:id="rId6"/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F9" w:rsidRDefault="00A655F9" w:rsidP="00A655F9">
      <w:r>
        <w:separator/>
      </w:r>
    </w:p>
  </w:endnote>
  <w:endnote w:type="continuationSeparator" w:id="0">
    <w:p w:rsidR="00A655F9" w:rsidRDefault="00A655F9" w:rsidP="00A6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F9" w:rsidRDefault="00A655F9" w:rsidP="00A655F9">
    <w:pPr>
      <w:pStyle w:val="a5"/>
      <w:jc w:val="center"/>
    </w:pPr>
    <w:r>
      <w:rPr>
        <w:noProof/>
      </w:rPr>
      <w:drawing>
        <wp:inline distT="0" distB="0" distL="0" distR="0" wp14:anchorId="7964C2D2" wp14:editId="2992DA4B">
          <wp:extent cx="4335145" cy="548640"/>
          <wp:effectExtent l="0" t="0" r="8255" b="3810"/>
          <wp:docPr id="1" name="Εικόνα 1" descr="\\srvfs01\Fileserver\Γ.Δ Σπουδ. Πρωτ. κ. Δευτ. Εκπαίδευσης\Δνση Επαγγ. Εκπαίδευσης\Τμήμα Α\Φ7_ΜΑΘΗΤΕΙΑ\logo_ESPA_2018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srvfs01\Fileserver\Γ.Δ Σπουδ. Πρωτ. κ. Δευτ. Εκπαίδευσης\Δνση Επαγγ. Εκπαίδευσης\Τμήμα Α\Φ7_ΜΑΘΗΤΕΙΑ\logo_ESPA_2018_scaled_1567x1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F9" w:rsidRDefault="00A655F9" w:rsidP="00A655F9">
      <w:r>
        <w:separator/>
      </w:r>
    </w:p>
  </w:footnote>
  <w:footnote w:type="continuationSeparator" w:id="0">
    <w:p w:rsidR="00A655F9" w:rsidRDefault="00A655F9" w:rsidP="00A6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9"/>
    <w:rsid w:val="000B0E43"/>
    <w:rsid w:val="002253FA"/>
    <w:rsid w:val="0065404B"/>
    <w:rsid w:val="00A655F9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2895"/>
  <w15:chartTrackingRefBased/>
  <w15:docId w15:val="{24970B25-0D2A-4E77-A770-6242D331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9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655F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655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655F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655F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Δίπλας</dc:creator>
  <cp:keywords/>
  <dc:description/>
  <cp:lastModifiedBy>Κωνσταντίνος Δίπλας</cp:lastModifiedBy>
  <cp:revision>1</cp:revision>
  <dcterms:created xsi:type="dcterms:W3CDTF">2020-06-09T08:48:00Z</dcterms:created>
  <dcterms:modified xsi:type="dcterms:W3CDTF">2020-06-09T08:53:00Z</dcterms:modified>
</cp:coreProperties>
</file>