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D7" w:rsidRPr="00BB5E96" w:rsidRDefault="007B46A3" w:rsidP="00FC79D7">
      <w:pPr>
        <w:pStyle w:val="1"/>
        <w:rPr>
          <w:bCs/>
          <w:u w:val="single"/>
        </w:rPr>
      </w:pPr>
      <w:r>
        <w:rPr>
          <w:b w:val="0"/>
        </w:rPr>
        <w:t xml:space="preserve"> </w:t>
      </w:r>
      <w:r w:rsidR="00FC79D7" w:rsidRPr="00BB5E96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C79D7" w:rsidRPr="00BB5E96">
        <w:rPr>
          <w:bCs/>
          <w:u w:val="single"/>
        </w:rPr>
        <w:t xml:space="preserve">          </w:t>
      </w:r>
    </w:p>
    <w:p w:rsidR="00FC79D7" w:rsidRPr="00862B9E" w:rsidRDefault="00FC79D7" w:rsidP="00196B7B">
      <w:pPr>
        <w:spacing w:line="360" w:lineRule="auto"/>
        <w:ind w:left="-360" w:right="84" w:firstLine="360"/>
        <w:rPr>
          <w:sz w:val="24"/>
        </w:rPr>
      </w:pPr>
      <w:r w:rsidRPr="00BB5E96">
        <w:rPr>
          <w:sz w:val="24"/>
        </w:rPr>
        <w:t xml:space="preserve">                         </w:t>
      </w:r>
      <w:r w:rsidRPr="00BB5E96">
        <w:rPr>
          <w:sz w:val="24"/>
        </w:rPr>
        <w:object w:dxaOrig="449" w:dyaOrig="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8.25pt" o:ole="" fillcolor="window">
            <v:imagedata r:id="rId6" o:title="" gain="69719f" grayscale="t" bilevel="t"/>
          </v:shape>
          <o:OLEObject Type="Embed" ProgID="Word.Picture.8" ShapeID="_x0000_i1025" DrawAspect="Content" ObjectID="_1606904644" r:id="rId7"/>
        </w:object>
      </w:r>
      <w:r w:rsidRPr="00BB5E96">
        <w:rPr>
          <w:sz w:val="24"/>
        </w:rPr>
        <w:t xml:space="preserve">                            </w:t>
      </w:r>
      <w:r w:rsidR="00862B9E">
        <w:rPr>
          <w:sz w:val="24"/>
        </w:rPr>
        <w:t xml:space="preserve">                            </w:t>
      </w:r>
    </w:p>
    <w:p w:rsidR="00FC79D7" w:rsidRPr="00BB5E96" w:rsidRDefault="0049763C" w:rsidP="00FC79D7">
      <w:pPr>
        <w:spacing w:line="276" w:lineRule="auto"/>
        <w:ind w:right="-568"/>
        <w:rPr>
          <w:b/>
          <w:sz w:val="24"/>
        </w:rPr>
      </w:pPr>
      <w:r w:rsidRPr="00BB5E96">
        <w:rPr>
          <w:sz w:val="24"/>
        </w:rPr>
        <w:t xml:space="preserve"> </w:t>
      </w:r>
      <w:r w:rsidR="00FC79D7" w:rsidRPr="00BB5E96">
        <w:rPr>
          <w:sz w:val="24"/>
        </w:rPr>
        <w:t xml:space="preserve">    </w:t>
      </w:r>
      <w:r w:rsidR="007878B1">
        <w:rPr>
          <w:sz w:val="24"/>
        </w:rPr>
        <w:t xml:space="preserve">      </w:t>
      </w:r>
      <w:r w:rsidR="00FC79D7" w:rsidRPr="007878B1">
        <w:rPr>
          <w:b/>
          <w:lang w:val="en-US"/>
        </w:rPr>
        <w:t>E</w:t>
      </w:r>
      <w:r w:rsidR="00FC79D7" w:rsidRPr="007878B1">
        <w:rPr>
          <w:b/>
        </w:rPr>
        <w:t xml:space="preserve">ΛΛΗΝΙΚΗ ΔΗΜΟΚΡΑΤΙΑ </w:t>
      </w:r>
      <w:r w:rsidR="00FC79D7" w:rsidRPr="00BB5E96">
        <w:rPr>
          <w:b/>
          <w:sz w:val="24"/>
        </w:rPr>
        <w:t xml:space="preserve">          </w:t>
      </w:r>
      <w:r w:rsidR="00E30ED8">
        <w:rPr>
          <w:b/>
          <w:sz w:val="24"/>
        </w:rPr>
        <w:t xml:space="preserve">                     </w:t>
      </w:r>
      <w:r w:rsidR="00FC79D7" w:rsidRPr="00BB5E96">
        <w:rPr>
          <w:b/>
          <w:sz w:val="24"/>
        </w:rPr>
        <w:t xml:space="preserve">       </w:t>
      </w:r>
    </w:p>
    <w:p w:rsidR="007878B1" w:rsidRPr="007878B1" w:rsidRDefault="007878B1" w:rsidP="00FC79D7">
      <w:pPr>
        <w:ind w:right="-568"/>
        <w:rPr>
          <w:b/>
          <w:szCs w:val="22"/>
        </w:rPr>
      </w:pPr>
      <w:r>
        <w:rPr>
          <w:b/>
          <w:sz w:val="24"/>
        </w:rPr>
        <w:t xml:space="preserve">     </w:t>
      </w:r>
      <w:r w:rsidR="00FC79D7" w:rsidRPr="00BB5E96">
        <w:rPr>
          <w:b/>
          <w:sz w:val="24"/>
        </w:rPr>
        <w:t xml:space="preserve">  </w:t>
      </w:r>
      <w:r>
        <w:rPr>
          <w:b/>
          <w:sz w:val="24"/>
        </w:rPr>
        <w:t xml:space="preserve">     </w:t>
      </w:r>
      <w:r w:rsidR="00FC79D7" w:rsidRPr="007878B1">
        <w:rPr>
          <w:b/>
          <w:sz w:val="18"/>
          <w:szCs w:val="22"/>
        </w:rPr>
        <w:t>ΥΠΟΥΡΓΕΙΟ</w:t>
      </w:r>
      <w:r w:rsidR="00AD42FC" w:rsidRPr="00AD42FC">
        <w:rPr>
          <w:b/>
          <w:sz w:val="18"/>
          <w:szCs w:val="22"/>
        </w:rPr>
        <w:t xml:space="preserve"> </w:t>
      </w:r>
      <w:r w:rsidR="00FC79D7" w:rsidRPr="007878B1">
        <w:rPr>
          <w:b/>
          <w:sz w:val="18"/>
          <w:szCs w:val="22"/>
        </w:rPr>
        <w:t xml:space="preserve"> </w:t>
      </w:r>
      <w:r w:rsidR="00AD42FC" w:rsidRPr="007878B1">
        <w:rPr>
          <w:b/>
          <w:sz w:val="18"/>
          <w:szCs w:val="22"/>
        </w:rPr>
        <w:t>ΠΑΙΔΕΙΑΣ</w:t>
      </w:r>
      <w:r w:rsidR="00AD42FC" w:rsidRPr="00AD42FC">
        <w:rPr>
          <w:b/>
          <w:sz w:val="18"/>
          <w:szCs w:val="22"/>
        </w:rPr>
        <w:t>,</w:t>
      </w:r>
      <w:r w:rsidRPr="007878B1">
        <w:rPr>
          <w:b/>
          <w:sz w:val="18"/>
          <w:szCs w:val="22"/>
        </w:rPr>
        <w:t xml:space="preserve">  </w:t>
      </w:r>
      <w:r w:rsidR="005D4259">
        <w:rPr>
          <w:b/>
          <w:sz w:val="18"/>
          <w:szCs w:val="22"/>
        </w:rPr>
        <w:t xml:space="preserve">                             </w:t>
      </w:r>
      <w:r w:rsidR="00E30ED8">
        <w:rPr>
          <w:b/>
          <w:sz w:val="18"/>
          <w:szCs w:val="22"/>
        </w:rPr>
        <w:t xml:space="preserve">                      </w:t>
      </w:r>
    </w:p>
    <w:p w:rsidR="00FC79D7" w:rsidRPr="000C3CBA" w:rsidRDefault="007878B1" w:rsidP="00FC79D7">
      <w:pPr>
        <w:ind w:right="-568"/>
        <w:rPr>
          <w:b/>
        </w:rPr>
      </w:pPr>
      <w:r w:rsidRPr="007878B1">
        <w:rPr>
          <w:b/>
          <w:sz w:val="18"/>
          <w:szCs w:val="22"/>
        </w:rPr>
        <w:t xml:space="preserve">        </w:t>
      </w:r>
      <w:r w:rsidR="00AD42FC" w:rsidRPr="00F138BF">
        <w:rPr>
          <w:b/>
          <w:sz w:val="18"/>
          <w:szCs w:val="22"/>
        </w:rPr>
        <w:t xml:space="preserve">ΕΡΕΥΝΑΣ </w:t>
      </w:r>
      <w:r w:rsidRPr="00F138BF">
        <w:rPr>
          <w:b/>
          <w:sz w:val="18"/>
          <w:szCs w:val="22"/>
        </w:rPr>
        <w:t xml:space="preserve"> </w:t>
      </w:r>
      <w:r w:rsidR="0049763C" w:rsidRPr="000C3CBA">
        <w:rPr>
          <w:b/>
          <w:sz w:val="18"/>
          <w:szCs w:val="22"/>
        </w:rPr>
        <w:t>ΚΑΙ ΘΡΗΣΚΕΥΜΑΤΩΝ</w:t>
      </w:r>
      <w:r w:rsidR="00FC79D7" w:rsidRPr="000C3CBA">
        <w:rPr>
          <w:b/>
          <w:sz w:val="18"/>
          <w:szCs w:val="22"/>
        </w:rPr>
        <w:t xml:space="preserve"> </w:t>
      </w:r>
      <w:r w:rsidR="00FC79D7" w:rsidRPr="000C3CBA">
        <w:rPr>
          <w:b/>
        </w:rPr>
        <w:t xml:space="preserve">                   </w:t>
      </w:r>
      <w:r w:rsidR="00C22AF1" w:rsidRPr="000C3CBA">
        <w:rPr>
          <w:b/>
        </w:rPr>
        <w:t xml:space="preserve">        </w:t>
      </w:r>
      <w:r w:rsidRPr="000C3CBA">
        <w:rPr>
          <w:b/>
        </w:rPr>
        <w:t xml:space="preserve">            </w:t>
      </w:r>
      <w:r w:rsidR="00C22AF1" w:rsidRPr="000C3CBA">
        <w:rPr>
          <w:b/>
        </w:rPr>
        <w:t xml:space="preserve"> </w:t>
      </w:r>
      <w:r w:rsidRPr="000C3CBA">
        <w:rPr>
          <w:b/>
        </w:rPr>
        <w:t xml:space="preserve">      </w:t>
      </w:r>
      <w:r w:rsidR="00E30ED8" w:rsidRPr="000C3CBA">
        <w:rPr>
          <w:b/>
        </w:rPr>
        <w:t xml:space="preserve">     </w:t>
      </w:r>
      <w:r w:rsidR="00C22AF1" w:rsidRPr="000C3CBA">
        <w:rPr>
          <w:b/>
          <w:sz w:val="22"/>
          <w:szCs w:val="22"/>
        </w:rPr>
        <w:t>Πάτρα</w:t>
      </w:r>
      <w:r w:rsidR="00EF458B" w:rsidRPr="000C3CBA">
        <w:rPr>
          <w:b/>
          <w:sz w:val="22"/>
          <w:szCs w:val="22"/>
        </w:rPr>
        <w:t xml:space="preserve"> </w:t>
      </w:r>
      <w:r w:rsidR="00196B7B" w:rsidRPr="000C3CBA">
        <w:rPr>
          <w:b/>
          <w:sz w:val="22"/>
          <w:szCs w:val="22"/>
        </w:rPr>
        <w:t xml:space="preserve"> </w:t>
      </w:r>
      <w:r w:rsidR="008A26A3">
        <w:rPr>
          <w:b/>
          <w:sz w:val="22"/>
          <w:szCs w:val="22"/>
        </w:rPr>
        <w:t>21</w:t>
      </w:r>
      <w:r w:rsidR="00196B7B" w:rsidRPr="000C3CBA">
        <w:rPr>
          <w:b/>
          <w:sz w:val="22"/>
          <w:szCs w:val="22"/>
        </w:rPr>
        <w:t>-</w:t>
      </w:r>
      <w:r w:rsidR="00572574">
        <w:rPr>
          <w:b/>
          <w:sz w:val="22"/>
          <w:szCs w:val="22"/>
        </w:rPr>
        <w:t>12</w:t>
      </w:r>
      <w:r w:rsidR="000C3CBA">
        <w:rPr>
          <w:b/>
          <w:sz w:val="22"/>
          <w:szCs w:val="22"/>
        </w:rPr>
        <w:t>-</w:t>
      </w:r>
      <w:r w:rsidR="00FC79D7" w:rsidRPr="000C3CBA">
        <w:rPr>
          <w:b/>
          <w:sz w:val="22"/>
          <w:szCs w:val="22"/>
        </w:rPr>
        <w:t>201</w:t>
      </w:r>
      <w:r w:rsidR="009659AF" w:rsidRPr="000C3CBA">
        <w:rPr>
          <w:b/>
          <w:sz w:val="22"/>
          <w:szCs w:val="22"/>
        </w:rPr>
        <w:t>8</w:t>
      </w:r>
      <w:r w:rsidR="00FC79D7" w:rsidRPr="000C3CBA">
        <w:rPr>
          <w:b/>
          <w:sz w:val="24"/>
        </w:rPr>
        <w:t xml:space="preserve"> </w:t>
      </w:r>
      <w:r w:rsidR="00FC79D7" w:rsidRPr="000C3CBA">
        <w:rPr>
          <w:b/>
        </w:rPr>
        <w:t xml:space="preserve"> </w:t>
      </w:r>
    </w:p>
    <w:p w:rsidR="00FC79D7" w:rsidRPr="007878B1" w:rsidRDefault="00FC79D7" w:rsidP="00FC79D7">
      <w:pPr>
        <w:pStyle w:val="2"/>
        <w:rPr>
          <w:sz w:val="16"/>
        </w:rPr>
      </w:pPr>
      <w:r w:rsidRPr="000C3CBA">
        <w:rPr>
          <w:sz w:val="18"/>
        </w:rPr>
        <w:t xml:space="preserve">  </w:t>
      </w:r>
      <w:r w:rsidR="007878B1" w:rsidRPr="000C3CBA">
        <w:rPr>
          <w:sz w:val="18"/>
        </w:rPr>
        <w:t xml:space="preserve">     </w:t>
      </w:r>
      <w:r w:rsidRPr="000C3CBA">
        <w:rPr>
          <w:sz w:val="16"/>
        </w:rPr>
        <w:t>ΠΕΡΙΦΕΡΕΙΑΚΗ Δ/ΝΣΗ Π/ΘΜΙΑΣ</w:t>
      </w:r>
      <w:r w:rsidR="0049763C" w:rsidRPr="000C3CBA">
        <w:rPr>
          <w:sz w:val="16"/>
        </w:rPr>
        <w:t xml:space="preserve"> </w:t>
      </w:r>
      <w:r w:rsidRPr="000C3CBA">
        <w:rPr>
          <w:sz w:val="16"/>
        </w:rPr>
        <w:t xml:space="preserve">&amp; Δ/ΘΜΙΑΣ                       </w:t>
      </w:r>
      <w:r w:rsidR="008278CE" w:rsidRPr="000C3CBA">
        <w:rPr>
          <w:sz w:val="16"/>
        </w:rPr>
        <w:t xml:space="preserve">                        </w:t>
      </w:r>
      <w:r w:rsidR="008278CE" w:rsidRPr="000C3CBA">
        <w:rPr>
          <w:szCs w:val="22"/>
        </w:rPr>
        <w:t xml:space="preserve">Αριθμ. πρωτ. </w:t>
      </w:r>
      <w:r w:rsidR="00572574">
        <w:rPr>
          <w:szCs w:val="22"/>
        </w:rPr>
        <w:t>Φ 50</w:t>
      </w:r>
      <w:r w:rsidR="006E6C6D">
        <w:rPr>
          <w:szCs w:val="22"/>
        </w:rPr>
        <w:t>.1</w:t>
      </w:r>
      <w:r w:rsidR="00F2320F" w:rsidRPr="000C3CBA">
        <w:rPr>
          <w:szCs w:val="22"/>
        </w:rPr>
        <w:t>/</w:t>
      </w:r>
      <w:r w:rsidR="008A26A3">
        <w:rPr>
          <w:szCs w:val="22"/>
        </w:rPr>
        <w:t>15128</w:t>
      </w:r>
      <w:r w:rsidR="006E6C6D">
        <w:rPr>
          <w:szCs w:val="22"/>
        </w:rPr>
        <w:t xml:space="preserve"> </w:t>
      </w:r>
      <w:r w:rsidRPr="00D134E8">
        <w:rPr>
          <w:szCs w:val="22"/>
        </w:rPr>
        <w:t xml:space="preserve">        </w:t>
      </w:r>
      <w:r w:rsidR="00E66FF2" w:rsidRPr="00D134E8">
        <w:rPr>
          <w:szCs w:val="22"/>
        </w:rPr>
        <w:t xml:space="preserve">    </w:t>
      </w:r>
      <w:r w:rsidR="007878B1" w:rsidRPr="00D134E8">
        <w:rPr>
          <w:szCs w:val="22"/>
        </w:rPr>
        <w:t xml:space="preserve">             </w:t>
      </w:r>
      <w:r w:rsidR="007878B1" w:rsidRPr="00D134E8">
        <w:rPr>
          <w:sz w:val="18"/>
          <w:szCs w:val="22"/>
        </w:rPr>
        <w:br/>
        <w:t xml:space="preserve">                  </w:t>
      </w:r>
      <w:r w:rsidRPr="00D134E8">
        <w:rPr>
          <w:sz w:val="16"/>
        </w:rPr>
        <w:t>ΕΚΠΑΙΔΕΥΣΗΣ ΔΥΤ.</w:t>
      </w:r>
      <w:r w:rsidR="003E0499" w:rsidRPr="00D134E8">
        <w:rPr>
          <w:sz w:val="16"/>
        </w:rPr>
        <w:t xml:space="preserve"> </w:t>
      </w:r>
      <w:r w:rsidRPr="00D134E8">
        <w:rPr>
          <w:sz w:val="16"/>
        </w:rPr>
        <w:t>ΕΛΛΑΔΑΣ</w:t>
      </w:r>
    </w:p>
    <w:p w:rsidR="00F7136F" w:rsidRDefault="0049763C" w:rsidP="00FC79D7">
      <w:pPr>
        <w:rPr>
          <w:b/>
          <w:sz w:val="16"/>
        </w:rPr>
      </w:pPr>
      <w:r w:rsidRPr="007878B1">
        <w:rPr>
          <w:b/>
          <w:sz w:val="16"/>
        </w:rPr>
        <w:t xml:space="preserve"> </w:t>
      </w:r>
      <w:r w:rsidR="007878B1">
        <w:rPr>
          <w:b/>
          <w:sz w:val="16"/>
        </w:rPr>
        <w:t xml:space="preserve">    </w:t>
      </w:r>
      <w:r w:rsidR="00F7136F">
        <w:rPr>
          <w:b/>
          <w:sz w:val="16"/>
        </w:rPr>
        <w:t xml:space="preserve">ΑΥΤΟΤΕΛΗΣ ΔΙΕΥΘΥΝΣΗ ΔΙΟΙΚΗΤΙΚΗΣ, </w:t>
      </w:r>
    </w:p>
    <w:p w:rsidR="00FC79D7" w:rsidRDefault="00F7136F" w:rsidP="00FC79D7">
      <w:pPr>
        <w:rPr>
          <w:b/>
          <w:sz w:val="16"/>
        </w:rPr>
      </w:pPr>
      <w:r>
        <w:rPr>
          <w:b/>
          <w:sz w:val="16"/>
        </w:rPr>
        <w:t xml:space="preserve">ΟΙΚΟΝΟΜΙΚΗΣΚΑΙ ΠΑΙΔΑΓΩΓΙΚΗΣ </w:t>
      </w:r>
      <w:r w:rsidR="00FC79D7" w:rsidRPr="007878B1">
        <w:rPr>
          <w:b/>
          <w:sz w:val="16"/>
        </w:rPr>
        <w:t>ΥΠΟΣΤΗΡΙΞΗΣ</w:t>
      </w:r>
    </w:p>
    <w:p w:rsidR="00572574" w:rsidRDefault="00572574" w:rsidP="00FC79D7">
      <w:pPr>
        <w:rPr>
          <w:b/>
          <w:sz w:val="16"/>
        </w:rPr>
      </w:pPr>
      <w:r>
        <w:rPr>
          <w:b/>
          <w:sz w:val="16"/>
        </w:rPr>
        <w:t xml:space="preserve">                                  ΤΜΗΜΑ Α΄</w:t>
      </w:r>
    </w:p>
    <w:p w:rsidR="00862B9E" w:rsidRPr="007878B1" w:rsidRDefault="00862B9E" w:rsidP="00FC79D7">
      <w:pPr>
        <w:rPr>
          <w:b/>
          <w:sz w:val="16"/>
        </w:rPr>
      </w:pPr>
      <w:r>
        <w:rPr>
          <w:b/>
          <w:sz w:val="16"/>
        </w:rPr>
        <w:t xml:space="preserve">                                  </w:t>
      </w:r>
    </w:p>
    <w:p w:rsidR="00FC79D7" w:rsidRPr="00572574" w:rsidRDefault="003719B9" w:rsidP="00FC79D7">
      <w:pPr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D7EDC1" wp14:editId="73C8BE48">
                <wp:simplePos x="0" y="0"/>
                <wp:positionH relativeFrom="column">
                  <wp:posOffset>2638425</wp:posOffset>
                </wp:positionH>
                <wp:positionV relativeFrom="paragraph">
                  <wp:posOffset>29845</wp:posOffset>
                </wp:positionV>
                <wp:extent cx="2858135" cy="1457325"/>
                <wp:effectExtent l="0" t="0" r="0" b="952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78CE" w:rsidRDefault="008278CE" w:rsidP="0049763C">
                            <w:pPr>
                              <w:spacing w:line="276" w:lineRule="auto"/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9763C" w:rsidRDefault="00A30443" w:rsidP="0049763C">
                            <w:pPr>
                              <w:spacing w:line="276" w:lineRule="auto"/>
                              <w:ind w:left="-142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ΠΡΟΣ:</w:t>
                            </w:r>
                          </w:p>
                          <w:p w:rsidR="00A30443" w:rsidRPr="00A30443" w:rsidRDefault="00A30443" w:rsidP="00A30443">
                            <w:pPr>
                              <w:pStyle w:val="a7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30443">
                              <w:rPr>
                                <w:b/>
                                <w:sz w:val="22"/>
                                <w:szCs w:val="22"/>
                              </w:rPr>
                              <w:t>ΔΔΕ &amp; ΔΠΕ Δυτικής Ελλάδας</w:t>
                            </w:r>
                          </w:p>
                          <w:p w:rsidR="00A30443" w:rsidRPr="00A30443" w:rsidRDefault="00A30443" w:rsidP="00A30443">
                            <w:pPr>
                              <w:pStyle w:val="a7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30443">
                              <w:rPr>
                                <w:b/>
                                <w:sz w:val="22"/>
                                <w:szCs w:val="22"/>
                              </w:rPr>
                              <w:t>Σχολικές Μονάδες ΠΕ και ΔΕ Δυτικής Ελλάδας</w:t>
                            </w:r>
                          </w:p>
                          <w:p w:rsidR="00A30443" w:rsidRDefault="00A30443" w:rsidP="00A30443">
                            <w:pPr>
                              <w:pStyle w:val="a7"/>
                              <w:spacing w:line="276" w:lineRule="auto"/>
                              <w:ind w:left="578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ΚΟΙΝΟΠΟΙΗΣΗ:</w:t>
                            </w:r>
                          </w:p>
                          <w:p w:rsidR="00A30443" w:rsidRPr="00A30443" w:rsidRDefault="00A30443" w:rsidP="00A30443">
                            <w:pPr>
                              <w:pStyle w:val="a7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30443">
                              <w:rPr>
                                <w:b/>
                                <w:sz w:val="22"/>
                                <w:szCs w:val="22"/>
                              </w:rPr>
                              <w:t>ΠΕΚΕΣ</w:t>
                            </w:r>
                          </w:p>
                          <w:p w:rsidR="00A30443" w:rsidRPr="00EA59FC" w:rsidRDefault="00A30443" w:rsidP="0049763C">
                            <w:pPr>
                              <w:spacing w:line="276" w:lineRule="auto"/>
                              <w:ind w:left="-14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A271F" w:rsidRPr="00EA59FC" w:rsidRDefault="00DA271F" w:rsidP="0049763C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22AF1" w:rsidRPr="00EA59FC" w:rsidRDefault="00C22AF1" w:rsidP="00FC79D7">
                            <w:pPr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7ED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7.75pt;margin-top:2.35pt;width:225.05pt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" stroked="f">
                <v:textbox>
                  <w:txbxContent>
                    <w:p w:rsidR="008278CE" w:rsidRDefault="008278CE" w:rsidP="0049763C">
                      <w:pPr>
                        <w:spacing w:line="276" w:lineRule="auto"/>
                        <w:ind w:left="-142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49763C" w:rsidRDefault="00A30443" w:rsidP="0049763C">
                      <w:pPr>
                        <w:spacing w:line="276" w:lineRule="auto"/>
                        <w:ind w:left="-142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ΠΡΟΣ:</w:t>
                      </w:r>
                    </w:p>
                    <w:p w:rsidR="00A30443" w:rsidRPr="00A30443" w:rsidRDefault="00A30443" w:rsidP="00A30443">
                      <w:pPr>
                        <w:pStyle w:val="a7"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A30443">
                        <w:rPr>
                          <w:b/>
                          <w:sz w:val="22"/>
                          <w:szCs w:val="22"/>
                        </w:rPr>
                        <w:t>ΔΔΕ &amp; ΔΠΕ Δυτικής Ελλάδας</w:t>
                      </w:r>
                    </w:p>
                    <w:p w:rsidR="00A30443" w:rsidRPr="00A30443" w:rsidRDefault="00A30443" w:rsidP="00A30443">
                      <w:pPr>
                        <w:pStyle w:val="a7"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A30443">
                        <w:rPr>
                          <w:b/>
                          <w:sz w:val="22"/>
                          <w:szCs w:val="22"/>
                        </w:rPr>
                        <w:t>Σχολικές Μονάδες ΠΕ και ΔΕ Δυτικής Ελλάδας</w:t>
                      </w:r>
                    </w:p>
                    <w:p w:rsidR="00A30443" w:rsidRDefault="00A30443" w:rsidP="00A30443">
                      <w:pPr>
                        <w:pStyle w:val="a7"/>
                        <w:spacing w:line="276" w:lineRule="auto"/>
                        <w:ind w:left="578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ΚΟΙΝΟΠΟΙΗΣΗ:</w:t>
                      </w:r>
                    </w:p>
                    <w:p w:rsidR="00A30443" w:rsidRPr="00A30443" w:rsidRDefault="00A30443" w:rsidP="00A30443">
                      <w:pPr>
                        <w:pStyle w:val="a7"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A30443">
                        <w:rPr>
                          <w:b/>
                          <w:sz w:val="22"/>
                          <w:szCs w:val="22"/>
                        </w:rPr>
                        <w:t>ΠΕΚΕΣ</w:t>
                      </w:r>
                    </w:p>
                    <w:p w:rsidR="00A30443" w:rsidRPr="00EA59FC" w:rsidRDefault="00A30443" w:rsidP="0049763C">
                      <w:pPr>
                        <w:spacing w:line="276" w:lineRule="auto"/>
                        <w:ind w:left="-142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DA271F" w:rsidRPr="00EA59FC" w:rsidRDefault="00DA271F" w:rsidP="0049763C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C22AF1" w:rsidRPr="00EA59FC" w:rsidRDefault="00C22AF1" w:rsidP="00FC79D7">
                      <w:pPr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78B1">
        <w:rPr>
          <w:b/>
        </w:rPr>
        <w:t xml:space="preserve">     </w:t>
      </w:r>
      <w:r w:rsidR="00FC79D7" w:rsidRPr="00BB5E96">
        <w:rPr>
          <w:b/>
        </w:rPr>
        <w:t xml:space="preserve">      </w:t>
      </w:r>
      <w:r w:rsidR="00FC79D7" w:rsidRPr="007878B1">
        <w:rPr>
          <w:b/>
          <w:sz w:val="16"/>
        </w:rPr>
        <w:t xml:space="preserve">      </w:t>
      </w:r>
      <w:r w:rsidR="0049763C" w:rsidRPr="007878B1">
        <w:rPr>
          <w:b/>
          <w:sz w:val="16"/>
        </w:rPr>
        <w:t xml:space="preserve">   </w:t>
      </w:r>
      <w:r w:rsidR="00FC79D7" w:rsidRPr="007878B1">
        <w:rPr>
          <w:b/>
          <w:sz w:val="16"/>
        </w:rPr>
        <w:t xml:space="preserve">          </w:t>
      </w:r>
    </w:p>
    <w:p w:rsidR="00FC79D7" w:rsidRPr="007878B1" w:rsidRDefault="00F21E25" w:rsidP="00FC79D7">
      <w:pPr>
        <w:rPr>
          <w:b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887095</wp:posOffset>
                </wp:positionH>
                <wp:positionV relativeFrom="paragraph">
                  <wp:posOffset>35560</wp:posOffset>
                </wp:positionV>
                <wp:extent cx="647700" cy="0"/>
                <wp:effectExtent l="10795" t="5080" r="825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A628A" id="Line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85pt,2.8pt" to="120.8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"/>
            </w:pict>
          </mc:Fallback>
        </mc:AlternateContent>
      </w:r>
    </w:p>
    <w:p w:rsidR="00FC79D7" w:rsidRPr="00BB5E96" w:rsidRDefault="00FC79D7" w:rsidP="00FC79D7">
      <w:pPr>
        <w:pStyle w:val="1"/>
        <w:rPr>
          <w:b w:val="0"/>
          <w:sz w:val="16"/>
          <w:szCs w:val="16"/>
        </w:rPr>
      </w:pPr>
      <w:r w:rsidRPr="00BB5E96">
        <w:rPr>
          <w:b w:val="0"/>
          <w:sz w:val="16"/>
          <w:szCs w:val="16"/>
        </w:rPr>
        <w:t>Ταχ.Διεύθυνση : Ακτή Δυμαίων 25Α</w:t>
      </w:r>
    </w:p>
    <w:p w:rsidR="00FC79D7" w:rsidRPr="00BB5E96" w:rsidRDefault="00FC79D7" w:rsidP="00FC79D7">
      <w:pPr>
        <w:rPr>
          <w:sz w:val="16"/>
          <w:szCs w:val="16"/>
        </w:rPr>
      </w:pPr>
      <w:r w:rsidRPr="00BB5E96">
        <w:rPr>
          <w:sz w:val="16"/>
          <w:szCs w:val="16"/>
        </w:rPr>
        <w:t>Ταχ.Κώδικας    : 262 22 ΠΑΤΡΑ</w:t>
      </w:r>
    </w:p>
    <w:p w:rsidR="00FC79D7" w:rsidRPr="00BB5E96" w:rsidRDefault="00FC79D7" w:rsidP="00FC79D7">
      <w:pPr>
        <w:rPr>
          <w:sz w:val="16"/>
          <w:szCs w:val="16"/>
        </w:rPr>
      </w:pPr>
      <w:r w:rsidRPr="00BB5E96">
        <w:rPr>
          <w:sz w:val="16"/>
          <w:szCs w:val="16"/>
        </w:rPr>
        <w:t xml:space="preserve">Ταχ.Θυρίδα      : 2540                                       </w:t>
      </w:r>
    </w:p>
    <w:p w:rsidR="00FC79D7" w:rsidRPr="00214B91" w:rsidRDefault="00FC79D7" w:rsidP="00FC79D7">
      <w:pPr>
        <w:rPr>
          <w:sz w:val="16"/>
          <w:szCs w:val="16"/>
        </w:rPr>
      </w:pPr>
      <w:r w:rsidRPr="00BB5E96">
        <w:rPr>
          <w:sz w:val="16"/>
          <w:szCs w:val="16"/>
        </w:rPr>
        <w:t xml:space="preserve">Πληροφορίες    : </w:t>
      </w:r>
      <w:r w:rsidR="00C6069E">
        <w:rPr>
          <w:sz w:val="16"/>
          <w:szCs w:val="16"/>
        </w:rPr>
        <w:t>Σαρλή Έλενα</w:t>
      </w:r>
    </w:p>
    <w:p w:rsidR="00FC79D7" w:rsidRPr="00E062D9" w:rsidRDefault="00FC79D7" w:rsidP="00FC79D7">
      <w:pPr>
        <w:rPr>
          <w:sz w:val="16"/>
          <w:szCs w:val="16"/>
        </w:rPr>
      </w:pPr>
      <w:r w:rsidRPr="00BB5E96">
        <w:rPr>
          <w:sz w:val="16"/>
          <w:szCs w:val="16"/>
        </w:rPr>
        <w:t xml:space="preserve">Τηλέφωνο        </w:t>
      </w:r>
      <w:r w:rsidR="00572574">
        <w:rPr>
          <w:sz w:val="16"/>
          <w:szCs w:val="16"/>
        </w:rPr>
        <w:t>: 2610-36240</w:t>
      </w:r>
      <w:r w:rsidR="00572574" w:rsidRPr="00E062D9">
        <w:rPr>
          <w:sz w:val="16"/>
          <w:szCs w:val="16"/>
        </w:rPr>
        <w:t>2</w:t>
      </w:r>
    </w:p>
    <w:p w:rsidR="00FC79D7" w:rsidRPr="00E062D9" w:rsidRDefault="00FC79D7" w:rsidP="00FC79D7">
      <w:pPr>
        <w:jc w:val="both"/>
        <w:rPr>
          <w:sz w:val="16"/>
          <w:szCs w:val="16"/>
          <w:lang w:val="en-US"/>
        </w:rPr>
      </w:pPr>
      <w:r w:rsidRPr="00BB5E96">
        <w:rPr>
          <w:sz w:val="16"/>
          <w:szCs w:val="16"/>
          <w:lang w:val="fr-FR"/>
        </w:rPr>
        <w:t>Fax</w:t>
      </w:r>
      <w:r w:rsidRPr="00E062D9">
        <w:rPr>
          <w:sz w:val="16"/>
          <w:szCs w:val="16"/>
          <w:lang w:val="en-US"/>
        </w:rPr>
        <w:t xml:space="preserve"> </w:t>
      </w:r>
      <w:r w:rsidR="00C6069E" w:rsidRPr="00E062D9">
        <w:rPr>
          <w:sz w:val="16"/>
          <w:szCs w:val="16"/>
          <w:lang w:val="en-US"/>
        </w:rPr>
        <w:t xml:space="preserve">              </w:t>
      </w:r>
      <w:r w:rsidR="00FC6746" w:rsidRPr="00E062D9">
        <w:rPr>
          <w:sz w:val="16"/>
          <w:szCs w:val="16"/>
          <w:lang w:val="en-US"/>
        </w:rPr>
        <w:t xml:space="preserve"> </w:t>
      </w:r>
      <w:proofErr w:type="gramStart"/>
      <w:r w:rsidR="00FC6746" w:rsidRPr="00E062D9">
        <w:rPr>
          <w:sz w:val="16"/>
          <w:szCs w:val="16"/>
          <w:lang w:val="en-US"/>
        </w:rPr>
        <w:t xml:space="preserve"> </w:t>
      </w:r>
      <w:r w:rsidR="00C6069E" w:rsidRPr="00E062D9">
        <w:rPr>
          <w:sz w:val="16"/>
          <w:szCs w:val="16"/>
          <w:lang w:val="en-US"/>
        </w:rPr>
        <w:t xml:space="preserve">  :</w:t>
      </w:r>
      <w:proofErr w:type="gramEnd"/>
      <w:r w:rsidR="00C6069E" w:rsidRPr="00E062D9">
        <w:rPr>
          <w:sz w:val="16"/>
          <w:szCs w:val="16"/>
          <w:lang w:val="en-US"/>
        </w:rPr>
        <w:t xml:space="preserve"> 2610-362.410</w:t>
      </w:r>
    </w:p>
    <w:p w:rsidR="003719B9" w:rsidRPr="00E062D9" w:rsidRDefault="00FC79D7" w:rsidP="002066E1">
      <w:pPr>
        <w:jc w:val="both"/>
        <w:rPr>
          <w:sz w:val="16"/>
          <w:szCs w:val="16"/>
          <w:lang w:val="en-US"/>
        </w:rPr>
      </w:pPr>
      <w:r w:rsidRPr="00BB5E96">
        <w:rPr>
          <w:sz w:val="16"/>
          <w:szCs w:val="16"/>
          <w:lang w:val="de-DE"/>
        </w:rPr>
        <w:t xml:space="preserve">E-Mail             : </w:t>
      </w:r>
      <w:hyperlink r:id="rId8" w:history="1">
        <w:r w:rsidR="00686201" w:rsidRPr="00817F6E">
          <w:rPr>
            <w:rStyle w:val="-"/>
            <w:sz w:val="16"/>
            <w:szCs w:val="16"/>
            <w:lang w:val="fr-FR"/>
          </w:rPr>
          <w:t>mail</w:t>
        </w:r>
        <w:r w:rsidR="00686201" w:rsidRPr="00E062D9">
          <w:rPr>
            <w:rStyle w:val="-"/>
            <w:sz w:val="16"/>
            <w:szCs w:val="16"/>
            <w:lang w:val="en-US"/>
          </w:rPr>
          <w:t>@</w:t>
        </w:r>
        <w:proofErr w:type="spellStart"/>
        <w:r w:rsidR="00686201" w:rsidRPr="00817F6E">
          <w:rPr>
            <w:rStyle w:val="-"/>
            <w:sz w:val="16"/>
            <w:szCs w:val="16"/>
            <w:lang w:val="fr-FR"/>
          </w:rPr>
          <w:t>dellad</w:t>
        </w:r>
        <w:proofErr w:type="spellEnd"/>
        <w:r w:rsidR="00686201" w:rsidRPr="00E062D9">
          <w:rPr>
            <w:rStyle w:val="-"/>
            <w:sz w:val="16"/>
            <w:szCs w:val="16"/>
            <w:lang w:val="en-US"/>
          </w:rPr>
          <w:t>.</w:t>
        </w:r>
        <w:proofErr w:type="spellStart"/>
        <w:r w:rsidR="00686201" w:rsidRPr="00817F6E">
          <w:rPr>
            <w:rStyle w:val="-"/>
            <w:sz w:val="16"/>
            <w:szCs w:val="16"/>
            <w:lang w:val="fr-FR"/>
          </w:rPr>
          <w:t>pde</w:t>
        </w:r>
        <w:proofErr w:type="spellEnd"/>
        <w:r w:rsidR="00686201" w:rsidRPr="00E062D9">
          <w:rPr>
            <w:rStyle w:val="-"/>
            <w:sz w:val="16"/>
            <w:szCs w:val="16"/>
            <w:lang w:val="en-US"/>
          </w:rPr>
          <w:t>.</w:t>
        </w:r>
        <w:proofErr w:type="spellStart"/>
        <w:r w:rsidR="00686201" w:rsidRPr="00817F6E">
          <w:rPr>
            <w:rStyle w:val="-"/>
            <w:sz w:val="16"/>
            <w:szCs w:val="16"/>
            <w:lang w:val="fr-FR"/>
          </w:rPr>
          <w:t>sch</w:t>
        </w:r>
        <w:proofErr w:type="spellEnd"/>
        <w:r w:rsidR="00686201" w:rsidRPr="00E062D9">
          <w:rPr>
            <w:rStyle w:val="-"/>
            <w:sz w:val="16"/>
            <w:szCs w:val="16"/>
            <w:lang w:val="en-US"/>
          </w:rPr>
          <w:t>.</w:t>
        </w:r>
        <w:r w:rsidR="00686201" w:rsidRPr="00817F6E">
          <w:rPr>
            <w:rStyle w:val="-"/>
            <w:sz w:val="16"/>
            <w:szCs w:val="16"/>
            <w:lang w:val="fr-FR"/>
          </w:rPr>
          <w:t>gr</w:t>
        </w:r>
      </w:hyperlink>
      <w:r w:rsidR="00EF458B" w:rsidRPr="00E062D9">
        <w:rPr>
          <w:sz w:val="16"/>
          <w:szCs w:val="16"/>
          <w:lang w:val="en-US"/>
        </w:rPr>
        <w:t xml:space="preserve"> </w:t>
      </w:r>
    </w:p>
    <w:p w:rsidR="00FC6746" w:rsidRPr="00E062D9" w:rsidRDefault="00FC6746" w:rsidP="00900C8B">
      <w:pPr>
        <w:pStyle w:val="20"/>
        <w:spacing w:line="240" w:lineRule="auto"/>
        <w:jc w:val="both"/>
        <w:rPr>
          <w:b/>
          <w:sz w:val="24"/>
          <w:szCs w:val="24"/>
          <w:lang w:val="en-US"/>
        </w:rPr>
      </w:pPr>
    </w:p>
    <w:p w:rsidR="005F16F6" w:rsidRPr="00E062D9" w:rsidRDefault="005F16F6" w:rsidP="00900C8B">
      <w:pPr>
        <w:pStyle w:val="20"/>
        <w:spacing w:line="240" w:lineRule="auto"/>
        <w:jc w:val="both"/>
        <w:rPr>
          <w:b/>
          <w:sz w:val="24"/>
          <w:szCs w:val="24"/>
          <w:lang w:val="en-US"/>
        </w:rPr>
      </w:pPr>
    </w:p>
    <w:p w:rsidR="005F16F6" w:rsidRPr="00E062D9" w:rsidRDefault="005F16F6" w:rsidP="00900C8B">
      <w:pPr>
        <w:pStyle w:val="20"/>
        <w:spacing w:line="240" w:lineRule="auto"/>
        <w:jc w:val="both"/>
        <w:rPr>
          <w:b/>
          <w:sz w:val="24"/>
          <w:szCs w:val="24"/>
          <w:lang w:val="en-US"/>
        </w:rPr>
      </w:pPr>
    </w:p>
    <w:p w:rsidR="005F16F6" w:rsidRPr="00E062D9" w:rsidRDefault="005F16F6" w:rsidP="00900C8B">
      <w:pPr>
        <w:pStyle w:val="20"/>
        <w:spacing w:line="240" w:lineRule="auto"/>
        <w:jc w:val="both"/>
        <w:rPr>
          <w:b/>
          <w:sz w:val="24"/>
          <w:szCs w:val="24"/>
          <w:lang w:val="en-US"/>
        </w:rPr>
      </w:pPr>
    </w:p>
    <w:p w:rsidR="00F770DD" w:rsidRDefault="002F68E5" w:rsidP="00900C8B">
      <w:pPr>
        <w:pStyle w:val="20"/>
        <w:spacing w:line="240" w:lineRule="auto"/>
        <w:jc w:val="both"/>
        <w:rPr>
          <w:b/>
          <w:sz w:val="24"/>
          <w:szCs w:val="24"/>
        </w:rPr>
      </w:pPr>
      <w:r w:rsidRPr="00BB5E96">
        <w:rPr>
          <w:b/>
          <w:sz w:val="24"/>
          <w:szCs w:val="24"/>
        </w:rPr>
        <w:t xml:space="preserve">ΘΕΜΑ: </w:t>
      </w:r>
      <w:r w:rsidR="00817F6E">
        <w:rPr>
          <w:b/>
          <w:sz w:val="24"/>
          <w:szCs w:val="24"/>
        </w:rPr>
        <w:t>«</w:t>
      </w:r>
      <w:r w:rsidR="00572574">
        <w:rPr>
          <w:b/>
          <w:sz w:val="24"/>
          <w:szCs w:val="24"/>
        </w:rPr>
        <w:t>Πρόγραμμα Ενημερωτικών Δράσεων</w:t>
      </w:r>
      <w:r w:rsidR="00572574" w:rsidRPr="00572574">
        <w:t xml:space="preserve"> </w:t>
      </w:r>
      <w:proofErr w:type="spellStart"/>
      <w:r w:rsidR="00572574" w:rsidRPr="00572574">
        <w:rPr>
          <w:b/>
          <w:sz w:val="24"/>
          <w:szCs w:val="24"/>
        </w:rPr>
        <w:t>Erasmus</w:t>
      </w:r>
      <w:proofErr w:type="spellEnd"/>
      <w:r w:rsidR="00572574" w:rsidRPr="00572574">
        <w:rPr>
          <w:b/>
          <w:sz w:val="24"/>
          <w:szCs w:val="24"/>
        </w:rPr>
        <w:t>+ 2018-2019</w:t>
      </w:r>
      <w:r w:rsidR="00572574">
        <w:rPr>
          <w:b/>
          <w:sz w:val="24"/>
          <w:szCs w:val="24"/>
        </w:rPr>
        <w:t xml:space="preserve"> της Περιφερειακής Διεύθυνσης Εκπαίδευσης Δυτικής Ελλάδας</w:t>
      </w:r>
      <w:r w:rsidR="000862AF">
        <w:rPr>
          <w:b/>
          <w:sz w:val="24"/>
          <w:szCs w:val="24"/>
        </w:rPr>
        <w:t>»</w:t>
      </w:r>
      <w:r w:rsidR="00817F6E">
        <w:rPr>
          <w:b/>
          <w:sz w:val="24"/>
          <w:szCs w:val="24"/>
        </w:rPr>
        <w:t>»</w:t>
      </w:r>
    </w:p>
    <w:p w:rsidR="00572574" w:rsidRDefault="00572574" w:rsidP="00900C8B">
      <w:pPr>
        <w:pStyle w:val="20"/>
        <w:spacing w:line="240" w:lineRule="auto"/>
        <w:jc w:val="both"/>
        <w:rPr>
          <w:b/>
          <w:sz w:val="24"/>
          <w:szCs w:val="24"/>
        </w:rPr>
      </w:pPr>
    </w:p>
    <w:p w:rsidR="00972F84" w:rsidRDefault="006B0530" w:rsidP="00572574">
      <w:pPr>
        <w:shd w:val="clear" w:color="auto" w:fill="FFFFFF"/>
        <w:spacing w:after="200" w:line="276" w:lineRule="auto"/>
        <w:jc w:val="both"/>
        <w:rPr>
          <w:rFonts w:ascii="Georgia" w:eastAsia="Calibri" w:hAnsi="Georgia"/>
          <w:sz w:val="22"/>
          <w:szCs w:val="24"/>
          <w:lang w:eastAsia="en-US"/>
        </w:rPr>
      </w:pPr>
      <w:r>
        <w:rPr>
          <w:rFonts w:ascii="Georgia" w:eastAsia="Calibri" w:hAnsi="Georgia"/>
          <w:sz w:val="22"/>
          <w:szCs w:val="24"/>
          <w:lang w:eastAsia="en-US"/>
        </w:rPr>
        <w:t>Οι</w:t>
      </w:r>
      <w:bookmarkStart w:id="0" w:name="_GoBack"/>
      <w:bookmarkEnd w:id="0"/>
      <w:r w:rsidR="00277666">
        <w:rPr>
          <w:rFonts w:ascii="Georgia" w:eastAsia="Calibri" w:hAnsi="Georgia"/>
          <w:sz w:val="22"/>
          <w:szCs w:val="24"/>
          <w:lang w:eastAsia="en-US"/>
        </w:rPr>
        <w:t xml:space="preserve"> υποστηρικτικές δράσεις των ενδιαφερόμενων σχολικών μονάδων έχουν ήδη ξεκινήσει από το Σεπτέμβριο του 2018 για τους κύκλους υποβολής αιτήσεων </w:t>
      </w:r>
      <w:r w:rsidR="00277666">
        <w:rPr>
          <w:rFonts w:ascii="Georgia" w:eastAsia="Calibri" w:hAnsi="Georgia"/>
          <w:sz w:val="22"/>
          <w:szCs w:val="24"/>
          <w:lang w:val="en-US" w:eastAsia="en-US"/>
        </w:rPr>
        <w:t>Erasmus</w:t>
      </w:r>
      <w:r w:rsidR="00277666" w:rsidRPr="00277666">
        <w:rPr>
          <w:rFonts w:ascii="Georgia" w:eastAsia="Calibri" w:hAnsi="Georgia"/>
          <w:sz w:val="22"/>
          <w:szCs w:val="24"/>
          <w:lang w:eastAsia="en-US"/>
        </w:rPr>
        <w:t xml:space="preserve">+ </w:t>
      </w:r>
      <w:r w:rsidR="00277666">
        <w:rPr>
          <w:rFonts w:ascii="Georgia" w:eastAsia="Calibri" w:hAnsi="Georgia"/>
          <w:sz w:val="22"/>
          <w:szCs w:val="24"/>
          <w:lang w:eastAsia="en-US"/>
        </w:rPr>
        <w:t>του σχολικού έτους 2018-2019</w:t>
      </w:r>
      <w:r w:rsidR="00972F84">
        <w:rPr>
          <w:rFonts w:ascii="Georgia" w:eastAsia="Calibri" w:hAnsi="Georgia"/>
          <w:sz w:val="22"/>
          <w:szCs w:val="24"/>
          <w:lang w:eastAsia="en-US"/>
        </w:rPr>
        <w:t>.</w:t>
      </w:r>
    </w:p>
    <w:p w:rsidR="00C12FDE" w:rsidRDefault="00972F84" w:rsidP="00572574">
      <w:pPr>
        <w:shd w:val="clear" w:color="auto" w:fill="FFFFFF"/>
        <w:spacing w:after="200" w:line="276" w:lineRule="auto"/>
        <w:jc w:val="both"/>
        <w:rPr>
          <w:rFonts w:ascii="Georgia" w:eastAsia="Calibri" w:hAnsi="Georgia"/>
          <w:sz w:val="22"/>
          <w:szCs w:val="24"/>
          <w:lang w:eastAsia="en-US"/>
        </w:rPr>
      </w:pPr>
      <w:r>
        <w:rPr>
          <w:rFonts w:ascii="Georgia" w:eastAsia="Calibri" w:hAnsi="Georgia"/>
          <w:sz w:val="22"/>
          <w:szCs w:val="24"/>
          <w:lang w:eastAsia="en-US"/>
        </w:rPr>
        <w:t xml:space="preserve"> </w:t>
      </w:r>
      <w:r w:rsidR="00572574" w:rsidRPr="00572574">
        <w:rPr>
          <w:rFonts w:ascii="Georgia" w:eastAsia="Calibri" w:hAnsi="Georgia"/>
          <w:sz w:val="22"/>
          <w:szCs w:val="24"/>
          <w:lang w:eastAsia="en-US"/>
        </w:rPr>
        <w:t xml:space="preserve">Οι δραστηριότητες </w:t>
      </w:r>
      <w:r>
        <w:rPr>
          <w:rFonts w:ascii="Georgia" w:eastAsia="Calibri" w:hAnsi="Georgia"/>
          <w:sz w:val="22"/>
          <w:szCs w:val="24"/>
          <w:lang w:eastAsia="en-US"/>
        </w:rPr>
        <w:t>που υλοποιεί η Περιφερειακή Διεύθυνση Α/</w:t>
      </w:r>
      <w:proofErr w:type="spellStart"/>
      <w:r>
        <w:rPr>
          <w:rFonts w:ascii="Georgia" w:eastAsia="Calibri" w:hAnsi="Georgia"/>
          <w:sz w:val="22"/>
          <w:szCs w:val="24"/>
          <w:lang w:eastAsia="en-US"/>
        </w:rPr>
        <w:t>θμιας</w:t>
      </w:r>
      <w:proofErr w:type="spellEnd"/>
      <w:r>
        <w:rPr>
          <w:rFonts w:ascii="Georgia" w:eastAsia="Calibri" w:hAnsi="Georgia"/>
          <w:sz w:val="22"/>
          <w:szCs w:val="24"/>
          <w:lang w:eastAsia="en-US"/>
        </w:rPr>
        <w:t xml:space="preserve"> και Β/</w:t>
      </w:r>
      <w:proofErr w:type="spellStart"/>
      <w:r>
        <w:rPr>
          <w:rFonts w:ascii="Georgia" w:eastAsia="Calibri" w:hAnsi="Georgia"/>
          <w:sz w:val="22"/>
          <w:szCs w:val="24"/>
          <w:lang w:eastAsia="en-US"/>
        </w:rPr>
        <w:t>θμιας</w:t>
      </w:r>
      <w:proofErr w:type="spellEnd"/>
      <w:r>
        <w:rPr>
          <w:rFonts w:ascii="Georgia" w:eastAsia="Calibri" w:hAnsi="Georgia"/>
          <w:sz w:val="22"/>
          <w:szCs w:val="24"/>
          <w:lang w:eastAsia="en-US"/>
        </w:rPr>
        <w:t xml:space="preserve"> Εκπαίδευσης Δυτικής Ελλάδας στο πλαίσιο του Ευρωπαϊκού Προγράμματος </w:t>
      </w:r>
      <w:r>
        <w:rPr>
          <w:rFonts w:ascii="Georgia" w:eastAsia="Calibri" w:hAnsi="Georgia"/>
          <w:sz w:val="22"/>
          <w:szCs w:val="24"/>
          <w:lang w:val="en-US" w:eastAsia="en-US"/>
        </w:rPr>
        <w:t>Erasmus</w:t>
      </w:r>
      <w:r w:rsidRPr="00972F84">
        <w:rPr>
          <w:rFonts w:ascii="Georgia" w:eastAsia="Calibri" w:hAnsi="Georgia"/>
          <w:sz w:val="22"/>
          <w:szCs w:val="24"/>
          <w:lang w:eastAsia="en-US"/>
        </w:rPr>
        <w:t>+</w:t>
      </w:r>
      <w:r>
        <w:rPr>
          <w:rFonts w:ascii="Georgia" w:eastAsia="Calibri" w:hAnsi="Georgia"/>
          <w:sz w:val="22"/>
          <w:szCs w:val="24"/>
          <w:lang w:eastAsia="en-US"/>
        </w:rPr>
        <w:t xml:space="preserve">  </w:t>
      </w:r>
      <w:r w:rsidR="00572574" w:rsidRPr="00572574">
        <w:rPr>
          <w:rFonts w:ascii="Georgia" w:eastAsia="Calibri" w:hAnsi="Georgia"/>
          <w:sz w:val="22"/>
          <w:szCs w:val="24"/>
          <w:lang w:eastAsia="en-US"/>
        </w:rPr>
        <w:t>λαμβάνουν μέρος σε τέσσερις φάσεις:</w:t>
      </w:r>
      <w:r>
        <w:rPr>
          <w:rFonts w:ascii="Georgia" w:eastAsia="Calibri" w:hAnsi="Georgia"/>
          <w:sz w:val="22"/>
          <w:szCs w:val="24"/>
          <w:lang w:eastAsia="en-US"/>
        </w:rPr>
        <w:t xml:space="preserve"> α)</w:t>
      </w:r>
      <w:r w:rsidR="00572574" w:rsidRPr="00572574">
        <w:rPr>
          <w:rFonts w:ascii="Georgia" w:eastAsia="Calibri" w:hAnsi="Georgia"/>
          <w:sz w:val="22"/>
          <w:szCs w:val="24"/>
          <w:lang w:eastAsia="en-US"/>
        </w:rPr>
        <w:t xml:space="preserve"> την ενημέρωση για τα </w:t>
      </w:r>
      <w:r w:rsidRPr="00572574">
        <w:rPr>
          <w:rFonts w:ascii="Georgia" w:eastAsia="Calibri" w:hAnsi="Georgia"/>
          <w:sz w:val="22"/>
          <w:szCs w:val="24"/>
          <w:lang w:eastAsia="en-US"/>
        </w:rPr>
        <w:t>Ε</w:t>
      </w:r>
      <w:r>
        <w:rPr>
          <w:rFonts w:ascii="Georgia" w:eastAsia="Calibri" w:hAnsi="Georgia"/>
          <w:sz w:val="22"/>
          <w:szCs w:val="24"/>
          <w:lang w:eastAsia="en-US"/>
        </w:rPr>
        <w:t>υρωπαϊκά Προγράμματα</w:t>
      </w:r>
      <w:r w:rsidR="00572574" w:rsidRPr="00572574">
        <w:rPr>
          <w:rFonts w:ascii="Georgia" w:eastAsia="Calibri" w:hAnsi="Georgia"/>
          <w:sz w:val="22"/>
          <w:szCs w:val="24"/>
          <w:lang w:eastAsia="en-US"/>
        </w:rPr>
        <w:t xml:space="preserve">, </w:t>
      </w:r>
      <w:r>
        <w:rPr>
          <w:rFonts w:ascii="Georgia" w:eastAsia="Calibri" w:hAnsi="Georgia"/>
          <w:sz w:val="22"/>
          <w:szCs w:val="24"/>
          <w:lang w:eastAsia="en-US"/>
        </w:rPr>
        <w:t xml:space="preserve">β) </w:t>
      </w:r>
      <w:r w:rsidR="00572574" w:rsidRPr="00572574">
        <w:rPr>
          <w:rFonts w:ascii="Georgia" w:eastAsia="Calibri" w:hAnsi="Georgia"/>
          <w:sz w:val="22"/>
          <w:szCs w:val="24"/>
          <w:lang w:eastAsia="en-US"/>
        </w:rPr>
        <w:t>την υποστήριξη και βοήθεια των σχολικών μονάδων</w:t>
      </w:r>
      <w:r>
        <w:rPr>
          <w:rFonts w:ascii="Georgia" w:eastAsia="Calibri" w:hAnsi="Georgia"/>
          <w:sz w:val="22"/>
          <w:szCs w:val="24"/>
          <w:lang w:eastAsia="en-US"/>
        </w:rPr>
        <w:t xml:space="preserve"> τόσο στη φάση προετοιμασίας για υποβολή όσο και στη φάση υλοποίησης εγκεκριμένων σχεδίων</w:t>
      </w:r>
      <w:r w:rsidR="00572574" w:rsidRPr="00572574">
        <w:rPr>
          <w:rFonts w:ascii="Georgia" w:eastAsia="Calibri" w:hAnsi="Georgia"/>
          <w:sz w:val="22"/>
          <w:szCs w:val="24"/>
          <w:lang w:eastAsia="en-US"/>
        </w:rPr>
        <w:t xml:space="preserve">, </w:t>
      </w:r>
      <w:r>
        <w:rPr>
          <w:rFonts w:ascii="Georgia" w:eastAsia="Calibri" w:hAnsi="Georgia"/>
          <w:sz w:val="22"/>
          <w:szCs w:val="24"/>
          <w:lang w:eastAsia="en-US"/>
        </w:rPr>
        <w:t xml:space="preserve">γ) </w:t>
      </w:r>
      <w:r w:rsidR="00572574" w:rsidRPr="00572574">
        <w:rPr>
          <w:rFonts w:ascii="Georgia" w:eastAsia="Calibri" w:hAnsi="Georgia"/>
          <w:sz w:val="22"/>
          <w:szCs w:val="24"/>
          <w:lang w:eastAsia="en-US"/>
        </w:rPr>
        <w:t xml:space="preserve">τη διάχυση </w:t>
      </w:r>
      <w:r>
        <w:rPr>
          <w:rFonts w:ascii="Georgia" w:eastAsia="Calibri" w:hAnsi="Georgia"/>
          <w:sz w:val="22"/>
          <w:szCs w:val="24"/>
          <w:lang w:eastAsia="en-US"/>
        </w:rPr>
        <w:t xml:space="preserve">των </w:t>
      </w:r>
      <w:r w:rsidR="00572574" w:rsidRPr="00572574">
        <w:rPr>
          <w:rFonts w:ascii="Georgia" w:eastAsia="Calibri" w:hAnsi="Georgia"/>
          <w:sz w:val="22"/>
          <w:szCs w:val="24"/>
          <w:lang w:eastAsia="en-US"/>
        </w:rPr>
        <w:t xml:space="preserve">αποτελεσμάτων </w:t>
      </w:r>
      <w:r>
        <w:rPr>
          <w:rFonts w:ascii="Georgia" w:eastAsia="Calibri" w:hAnsi="Georgia"/>
          <w:sz w:val="22"/>
          <w:szCs w:val="24"/>
          <w:lang w:eastAsia="en-US"/>
        </w:rPr>
        <w:t xml:space="preserve">των </w:t>
      </w:r>
      <w:r w:rsidRPr="00572574">
        <w:rPr>
          <w:rFonts w:ascii="Georgia" w:eastAsia="Calibri" w:hAnsi="Georgia"/>
          <w:sz w:val="22"/>
          <w:szCs w:val="24"/>
          <w:lang w:eastAsia="en-US"/>
        </w:rPr>
        <w:t>Ε</w:t>
      </w:r>
      <w:r>
        <w:rPr>
          <w:rFonts w:ascii="Georgia" w:eastAsia="Calibri" w:hAnsi="Georgia"/>
          <w:sz w:val="22"/>
          <w:szCs w:val="24"/>
          <w:lang w:eastAsia="en-US"/>
        </w:rPr>
        <w:t xml:space="preserve">υρωπαϊκών </w:t>
      </w:r>
      <w:r w:rsidR="00572574" w:rsidRPr="00572574">
        <w:rPr>
          <w:rFonts w:ascii="Georgia" w:eastAsia="Calibri" w:hAnsi="Georgia"/>
          <w:sz w:val="22"/>
          <w:szCs w:val="24"/>
          <w:lang w:eastAsia="en-US"/>
        </w:rPr>
        <w:t>Π</w:t>
      </w:r>
      <w:r>
        <w:rPr>
          <w:rFonts w:ascii="Georgia" w:eastAsia="Calibri" w:hAnsi="Georgia"/>
          <w:sz w:val="22"/>
          <w:szCs w:val="24"/>
          <w:lang w:eastAsia="en-US"/>
        </w:rPr>
        <w:t>ρογραμμάτων</w:t>
      </w:r>
      <w:r w:rsidR="00572574" w:rsidRPr="00572574">
        <w:rPr>
          <w:rFonts w:ascii="Georgia" w:eastAsia="Calibri" w:hAnsi="Georgia"/>
          <w:sz w:val="22"/>
          <w:szCs w:val="24"/>
          <w:lang w:eastAsia="en-US"/>
        </w:rPr>
        <w:t xml:space="preserve"> και καλών πρακτικών</w:t>
      </w:r>
      <w:r w:rsidR="00C7552E">
        <w:rPr>
          <w:rFonts w:ascii="Georgia" w:eastAsia="Calibri" w:hAnsi="Georgia"/>
          <w:sz w:val="22"/>
          <w:szCs w:val="24"/>
          <w:lang w:eastAsia="en-US"/>
        </w:rPr>
        <w:t xml:space="preserve"> μέσω της υποστήριξης εκδηλώσεων διάχυσης υπό την αιγίδα της ΠΔΕΔΕ, της διοργάνωσης επιμορφωτικών σεμιναρίων </w:t>
      </w:r>
      <w:proofErr w:type="spellStart"/>
      <w:r w:rsidR="00C7552E">
        <w:rPr>
          <w:rFonts w:ascii="Georgia" w:eastAsia="Calibri" w:hAnsi="Georgia"/>
          <w:sz w:val="22"/>
          <w:szCs w:val="24"/>
          <w:lang w:eastAsia="en-US"/>
        </w:rPr>
        <w:t>κλπ</w:t>
      </w:r>
      <w:proofErr w:type="spellEnd"/>
      <w:r w:rsidR="00572574" w:rsidRPr="00572574">
        <w:rPr>
          <w:rFonts w:ascii="Georgia" w:eastAsia="Calibri" w:hAnsi="Georgia"/>
          <w:sz w:val="22"/>
          <w:szCs w:val="24"/>
          <w:lang w:eastAsia="en-US"/>
        </w:rPr>
        <w:t xml:space="preserve"> και </w:t>
      </w:r>
      <w:r>
        <w:rPr>
          <w:rFonts w:ascii="Georgia" w:eastAsia="Calibri" w:hAnsi="Georgia"/>
          <w:sz w:val="22"/>
          <w:szCs w:val="24"/>
          <w:lang w:eastAsia="en-US"/>
        </w:rPr>
        <w:t xml:space="preserve">δ) </w:t>
      </w:r>
      <w:r w:rsidR="00572574" w:rsidRPr="00572574">
        <w:rPr>
          <w:rFonts w:ascii="Georgia" w:eastAsia="Calibri" w:hAnsi="Georgia"/>
          <w:sz w:val="22"/>
          <w:szCs w:val="24"/>
          <w:lang w:eastAsia="en-US"/>
        </w:rPr>
        <w:t>τη συμμετοχή της ΠΔΕΔΕ σε προτάσεις για προγράμματα που στοχεύουν σε κ</w:t>
      </w:r>
      <w:r>
        <w:rPr>
          <w:rFonts w:ascii="Georgia" w:eastAsia="Calibri" w:hAnsi="Georgia"/>
          <w:sz w:val="22"/>
          <w:szCs w:val="24"/>
          <w:lang w:eastAsia="en-US"/>
        </w:rPr>
        <w:t xml:space="preserve">αινοτόμες εκπαιδευτικές δράσεις δια της ορισμένης από το ΥΠΠΕΘ Προωθήτριας </w:t>
      </w:r>
      <w:r w:rsidR="00C12FDE">
        <w:rPr>
          <w:rFonts w:ascii="Georgia" w:eastAsia="Calibri" w:hAnsi="Georgia"/>
          <w:sz w:val="22"/>
          <w:szCs w:val="24"/>
          <w:lang w:eastAsia="en-US"/>
        </w:rPr>
        <w:t>Ευρωπαϊκών</w:t>
      </w:r>
      <w:r>
        <w:rPr>
          <w:rFonts w:ascii="Georgia" w:eastAsia="Calibri" w:hAnsi="Georgia"/>
          <w:sz w:val="22"/>
          <w:szCs w:val="24"/>
          <w:lang w:eastAsia="en-US"/>
        </w:rPr>
        <w:t xml:space="preserve"> Προγραμμάτων</w:t>
      </w:r>
      <w:r w:rsidR="00C12FDE">
        <w:rPr>
          <w:rFonts w:ascii="Georgia" w:eastAsia="Calibri" w:hAnsi="Georgia"/>
          <w:sz w:val="22"/>
          <w:szCs w:val="24"/>
          <w:lang w:eastAsia="en-US"/>
        </w:rPr>
        <w:t xml:space="preserve"> για την περίοδο 2014-2020</w:t>
      </w:r>
      <w:r>
        <w:rPr>
          <w:rFonts w:ascii="Georgia" w:eastAsia="Calibri" w:hAnsi="Georgia"/>
          <w:sz w:val="22"/>
          <w:szCs w:val="24"/>
          <w:lang w:eastAsia="en-US"/>
        </w:rPr>
        <w:t xml:space="preserve"> </w:t>
      </w:r>
      <w:r w:rsidR="00C12FDE">
        <w:rPr>
          <w:rFonts w:ascii="Georgia" w:eastAsia="Calibri" w:hAnsi="Georgia"/>
          <w:sz w:val="22"/>
          <w:szCs w:val="24"/>
          <w:lang w:eastAsia="en-US"/>
        </w:rPr>
        <w:t>της ΠΔΕ Δυτικής Ελλάδας κ. Σαρλή Έλενας σύμφωνα με τις αριθ. 187282/Η1/19-11-2014 και 22173/Η1/09-02-2019 Υπουργικές Αποφάσεις.</w:t>
      </w:r>
    </w:p>
    <w:p w:rsidR="00DC6BFD" w:rsidRDefault="00C12FDE" w:rsidP="00572574">
      <w:pPr>
        <w:shd w:val="clear" w:color="auto" w:fill="FFFFFF"/>
        <w:spacing w:after="200" w:line="276" w:lineRule="auto"/>
        <w:jc w:val="both"/>
        <w:rPr>
          <w:rFonts w:ascii="Georgia" w:eastAsia="Calibri" w:hAnsi="Georgia"/>
          <w:sz w:val="22"/>
          <w:szCs w:val="24"/>
          <w:lang w:eastAsia="en-US"/>
        </w:rPr>
      </w:pPr>
      <w:r>
        <w:rPr>
          <w:rFonts w:ascii="Georgia" w:eastAsia="Calibri" w:hAnsi="Georgia"/>
          <w:sz w:val="22"/>
          <w:szCs w:val="24"/>
          <w:lang w:eastAsia="en-US"/>
        </w:rPr>
        <w:t xml:space="preserve"> </w:t>
      </w:r>
      <w:r w:rsidR="00572574" w:rsidRPr="00572574">
        <w:rPr>
          <w:rFonts w:ascii="Georgia" w:eastAsia="Calibri" w:hAnsi="Georgia"/>
          <w:sz w:val="22"/>
          <w:szCs w:val="24"/>
          <w:lang w:eastAsia="en-US"/>
        </w:rPr>
        <w:t xml:space="preserve"> </w:t>
      </w:r>
      <w:r w:rsidR="00572574" w:rsidRPr="00572574">
        <w:rPr>
          <w:rFonts w:ascii="Georgia" w:eastAsia="Calibri" w:hAnsi="Georgia"/>
          <w:b/>
          <w:sz w:val="22"/>
          <w:szCs w:val="24"/>
          <w:lang w:eastAsia="en-US"/>
        </w:rPr>
        <w:t>Η ενημέρωση</w:t>
      </w:r>
      <w:r w:rsidR="00572574" w:rsidRPr="00572574">
        <w:rPr>
          <w:rFonts w:ascii="Georgia" w:eastAsia="Calibri" w:hAnsi="Georgia"/>
          <w:sz w:val="22"/>
          <w:szCs w:val="24"/>
          <w:lang w:eastAsia="en-US"/>
        </w:rPr>
        <w:t xml:space="preserve"> γίνεται από απόσταση μέσω </w:t>
      </w:r>
      <w:r w:rsidR="007F0582">
        <w:rPr>
          <w:rFonts w:ascii="Georgia" w:eastAsia="Calibri" w:hAnsi="Georgia"/>
          <w:sz w:val="22"/>
          <w:szCs w:val="24"/>
          <w:lang w:eastAsia="en-US"/>
        </w:rPr>
        <w:t>ηλεκτρονικής επικοινωνίας</w:t>
      </w:r>
      <w:r w:rsidR="007F0582" w:rsidRPr="007F0582">
        <w:rPr>
          <w:rFonts w:ascii="Georgia" w:eastAsia="Calibri" w:hAnsi="Georgia"/>
          <w:color w:val="0000FF"/>
          <w:sz w:val="22"/>
          <w:szCs w:val="24"/>
          <w:u w:val="single"/>
          <w:lang w:eastAsia="en-US"/>
        </w:rPr>
        <w:t xml:space="preserve"> </w:t>
      </w:r>
      <w:r w:rsidR="00572574" w:rsidRPr="00572574">
        <w:rPr>
          <w:rFonts w:ascii="Georgia" w:eastAsia="Calibri" w:hAnsi="Georgia"/>
          <w:sz w:val="22"/>
          <w:szCs w:val="24"/>
          <w:lang w:eastAsia="en-US"/>
        </w:rPr>
        <w:t>όπως κ</w:t>
      </w:r>
      <w:r w:rsidR="007F0582">
        <w:rPr>
          <w:rFonts w:ascii="Georgia" w:eastAsia="Calibri" w:hAnsi="Georgia"/>
          <w:sz w:val="22"/>
          <w:szCs w:val="24"/>
          <w:lang w:eastAsia="en-US"/>
        </w:rPr>
        <w:t xml:space="preserve">αι τηλεφωνικά καθώς επίσης και μέσω εξατομικευμένων ραντεβού στην αίθουσα συνεδριάσεων της ΠΔΕ Δυτικής Ελλάδας αλλά και στις σχολικές μονάδες κατόπιν γραπτού αιτήματος του Διευθυντή της </w:t>
      </w:r>
      <w:r w:rsidR="00DC6BFD">
        <w:rPr>
          <w:rFonts w:ascii="Georgia" w:eastAsia="Calibri" w:hAnsi="Georgia"/>
          <w:sz w:val="22"/>
          <w:szCs w:val="24"/>
          <w:lang w:eastAsia="en-US"/>
        </w:rPr>
        <w:t>σχολικής μονάδας προς την ΠΔΕΔΕ.</w:t>
      </w:r>
      <w:r w:rsidR="007F0582">
        <w:rPr>
          <w:rFonts w:ascii="Georgia" w:eastAsia="Calibri" w:hAnsi="Georgia"/>
          <w:sz w:val="22"/>
          <w:szCs w:val="24"/>
          <w:lang w:eastAsia="en-US"/>
        </w:rPr>
        <w:t xml:space="preserve"> </w:t>
      </w:r>
      <w:r w:rsidR="00DC6BFD">
        <w:rPr>
          <w:rFonts w:ascii="Georgia" w:eastAsia="Calibri" w:hAnsi="Georgia"/>
          <w:sz w:val="22"/>
          <w:szCs w:val="24"/>
          <w:lang w:eastAsia="en-US"/>
        </w:rPr>
        <w:t xml:space="preserve"> Επίσης ενημερωτικό υλικό για τις βασικές δράσεις του προγράμματος βρίσκεται αναρτημένο </w:t>
      </w:r>
      <w:r w:rsidR="00DC6BFD">
        <w:rPr>
          <w:rFonts w:ascii="Georgia" w:eastAsia="Calibri" w:hAnsi="Georgia"/>
          <w:sz w:val="22"/>
          <w:szCs w:val="24"/>
          <w:lang w:eastAsia="en-US"/>
        </w:rPr>
        <w:lastRenderedPageBreak/>
        <w:t>στην ιστοσελίδα της ΠΔΕ Δυτικής Ελλάδας που αφορά στα Ευρωπαϊκά Πρ</w:t>
      </w:r>
      <w:r w:rsidR="00D23866">
        <w:rPr>
          <w:rFonts w:ascii="Georgia" w:eastAsia="Calibri" w:hAnsi="Georgia"/>
          <w:sz w:val="22"/>
          <w:szCs w:val="24"/>
          <w:lang w:eastAsia="en-US"/>
        </w:rPr>
        <w:t>ογράμματα. Ενημερωτικές Συναντήσεις</w:t>
      </w:r>
      <w:r w:rsidR="00DC6BFD">
        <w:rPr>
          <w:rFonts w:ascii="Georgia" w:eastAsia="Calibri" w:hAnsi="Georgia"/>
          <w:sz w:val="22"/>
          <w:szCs w:val="24"/>
          <w:lang w:eastAsia="en-US"/>
        </w:rPr>
        <w:t xml:space="preserve"> έχουν προγραμματιστεί ως εξής:</w:t>
      </w:r>
    </w:p>
    <w:p w:rsidR="00DC6BFD" w:rsidRDefault="00DC6BFD" w:rsidP="00572574">
      <w:pPr>
        <w:shd w:val="clear" w:color="auto" w:fill="FFFFFF"/>
        <w:spacing w:after="200" w:line="276" w:lineRule="auto"/>
        <w:jc w:val="both"/>
        <w:rPr>
          <w:rFonts w:ascii="Georgia" w:eastAsia="Calibri" w:hAnsi="Georgia"/>
          <w:sz w:val="22"/>
          <w:szCs w:val="24"/>
          <w:lang w:eastAsia="en-US"/>
        </w:rPr>
      </w:pPr>
      <w:r>
        <w:rPr>
          <w:rFonts w:ascii="Georgia" w:eastAsia="Calibri" w:hAnsi="Georgia"/>
          <w:sz w:val="22"/>
          <w:szCs w:val="24"/>
          <w:lang w:eastAsia="en-US"/>
        </w:rPr>
        <w:t xml:space="preserve">α) 9-01-2019, Ενημερωτική Ημερίδα των Βασικών Δράσεων ΚΑ1 και ΚΑ2 του </w:t>
      </w:r>
      <w:r>
        <w:rPr>
          <w:rFonts w:ascii="Georgia" w:eastAsia="Calibri" w:hAnsi="Georgia"/>
          <w:sz w:val="22"/>
          <w:szCs w:val="24"/>
          <w:lang w:val="en-US" w:eastAsia="en-US"/>
        </w:rPr>
        <w:t>Erasmus</w:t>
      </w:r>
      <w:r>
        <w:rPr>
          <w:rFonts w:ascii="Georgia" w:eastAsia="Calibri" w:hAnsi="Georgia"/>
          <w:sz w:val="22"/>
          <w:szCs w:val="24"/>
          <w:lang w:eastAsia="en-US"/>
        </w:rPr>
        <w:t>+, Εκπαιδευτικοί Δημοτικών Σχολείων</w:t>
      </w:r>
      <w:r w:rsidR="00C0300B">
        <w:rPr>
          <w:rFonts w:ascii="Georgia" w:eastAsia="Calibri" w:hAnsi="Georgia"/>
          <w:sz w:val="22"/>
          <w:szCs w:val="24"/>
          <w:lang w:eastAsia="en-US"/>
        </w:rPr>
        <w:t>, ώρες 13:00-15:00, στην Αίθουσα Εκδηλώσεων της ΠΔΕ Δυτικής Ελλάδας.</w:t>
      </w:r>
    </w:p>
    <w:p w:rsidR="00C0300B" w:rsidRPr="00C0300B" w:rsidRDefault="00C0300B" w:rsidP="00572574">
      <w:pPr>
        <w:shd w:val="clear" w:color="auto" w:fill="FFFFFF"/>
        <w:spacing w:after="200" w:line="276" w:lineRule="auto"/>
        <w:jc w:val="both"/>
        <w:rPr>
          <w:rFonts w:ascii="Georgia" w:eastAsia="Calibri" w:hAnsi="Georgia"/>
          <w:sz w:val="22"/>
          <w:szCs w:val="24"/>
          <w:lang w:eastAsia="en-US"/>
        </w:rPr>
      </w:pPr>
      <w:r>
        <w:rPr>
          <w:rFonts w:ascii="Georgia" w:eastAsia="Calibri" w:hAnsi="Georgia"/>
          <w:sz w:val="22"/>
          <w:szCs w:val="24"/>
          <w:lang w:eastAsia="en-US"/>
        </w:rPr>
        <w:t xml:space="preserve">β) 10-01-2019, Ενημερωτική Ημερίδα των Βασικών Δράσεων ΚΑ1 και ΚΑ2 του </w:t>
      </w:r>
      <w:r>
        <w:rPr>
          <w:rFonts w:ascii="Georgia" w:eastAsia="Calibri" w:hAnsi="Georgia"/>
          <w:sz w:val="22"/>
          <w:szCs w:val="24"/>
          <w:lang w:val="en-US" w:eastAsia="en-US"/>
        </w:rPr>
        <w:t>Erasmus</w:t>
      </w:r>
      <w:r w:rsidRPr="00C0300B">
        <w:rPr>
          <w:rFonts w:ascii="Georgia" w:eastAsia="Calibri" w:hAnsi="Georgia"/>
          <w:sz w:val="22"/>
          <w:szCs w:val="24"/>
          <w:lang w:eastAsia="en-US"/>
        </w:rPr>
        <w:t xml:space="preserve">+, </w:t>
      </w:r>
      <w:r>
        <w:rPr>
          <w:rFonts w:ascii="Georgia" w:eastAsia="Calibri" w:hAnsi="Georgia"/>
          <w:sz w:val="22"/>
          <w:szCs w:val="24"/>
          <w:lang w:eastAsia="en-US"/>
        </w:rPr>
        <w:t>Νηπιαγωγοί του Ολοήμερου Προγράμματος, ώρες 10:00-12:00, στην Αίθουσα Εκδηλώσεων της ΠΔΕ Δυτικής Ελλάδας.</w:t>
      </w:r>
    </w:p>
    <w:p w:rsidR="00C0300B" w:rsidRDefault="00C7552E" w:rsidP="00572574">
      <w:pPr>
        <w:shd w:val="clear" w:color="auto" w:fill="FFFFFF"/>
        <w:spacing w:after="200" w:line="276" w:lineRule="auto"/>
        <w:jc w:val="both"/>
        <w:rPr>
          <w:rFonts w:ascii="Georgia" w:eastAsia="Calibri" w:hAnsi="Georgia"/>
          <w:sz w:val="22"/>
          <w:szCs w:val="24"/>
          <w:lang w:eastAsia="en-US"/>
        </w:rPr>
      </w:pPr>
      <w:r>
        <w:rPr>
          <w:rFonts w:ascii="Georgia" w:eastAsia="Calibri" w:hAnsi="Georgia"/>
          <w:sz w:val="22"/>
          <w:szCs w:val="24"/>
          <w:lang w:eastAsia="en-US"/>
        </w:rPr>
        <w:t>γ</w:t>
      </w:r>
      <w:r w:rsidR="00DC6BFD">
        <w:rPr>
          <w:rFonts w:ascii="Georgia" w:eastAsia="Calibri" w:hAnsi="Georgia"/>
          <w:sz w:val="22"/>
          <w:szCs w:val="24"/>
          <w:lang w:eastAsia="en-US"/>
        </w:rPr>
        <w:t xml:space="preserve">) 11-01-2019, Ενημερωτική Ημερίδα των Βασικών Δράσεων ΚΑ1 και ΚΑ2 του </w:t>
      </w:r>
      <w:r w:rsidR="00DC6BFD">
        <w:rPr>
          <w:rFonts w:ascii="Georgia" w:eastAsia="Calibri" w:hAnsi="Georgia"/>
          <w:sz w:val="22"/>
          <w:szCs w:val="24"/>
          <w:lang w:val="en-US" w:eastAsia="en-US"/>
        </w:rPr>
        <w:t>Erasmus</w:t>
      </w:r>
      <w:r w:rsidR="00DC6BFD" w:rsidRPr="00DC6BFD">
        <w:rPr>
          <w:rFonts w:ascii="Georgia" w:eastAsia="Calibri" w:hAnsi="Georgia"/>
          <w:sz w:val="22"/>
          <w:szCs w:val="24"/>
          <w:lang w:eastAsia="en-US"/>
        </w:rPr>
        <w:t xml:space="preserve">+, </w:t>
      </w:r>
      <w:r w:rsidR="00DC6BFD">
        <w:rPr>
          <w:rFonts w:ascii="Georgia" w:eastAsia="Calibri" w:hAnsi="Georgia"/>
          <w:sz w:val="22"/>
          <w:szCs w:val="24"/>
          <w:lang w:eastAsia="en-US"/>
        </w:rPr>
        <w:t>Εκπαιδευτικοί</w:t>
      </w:r>
      <w:r w:rsidR="00C0300B">
        <w:rPr>
          <w:rFonts w:ascii="Georgia" w:eastAsia="Calibri" w:hAnsi="Georgia"/>
          <w:sz w:val="22"/>
          <w:szCs w:val="24"/>
          <w:lang w:eastAsia="en-US"/>
        </w:rPr>
        <w:t xml:space="preserve"> Γυμνασίων, Λυκείων, ώρες 12:00-14:00, στην Αίθουσα Εκδηλώσεων της ΠΔΕ Δυτικής Ελλάδας.</w:t>
      </w:r>
    </w:p>
    <w:p w:rsidR="00C0300B" w:rsidRPr="00C7552E" w:rsidRDefault="00C7552E" w:rsidP="00572574">
      <w:pPr>
        <w:shd w:val="clear" w:color="auto" w:fill="FFFFFF"/>
        <w:spacing w:after="200" w:line="276" w:lineRule="auto"/>
        <w:jc w:val="both"/>
        <w:rPr>
          <w:rFonts w:ascii="Georgia" w:eastAsia="Calibri" w:hAnsi="Georgia"/>
          <w:sz w:val="22"/>
          <w:szCs w:val="24"/>
          <w:lang w:eastAsia="en-US"/>
        </w:rPr>
      </w:pPr>
      <w:r>
        <w:rPr>
          <w:rFonts w:ascii="Georgia" w:eastAsia="Calibri" w:hAnsi="Georgia"/>
          <w:sz w:val="22"/>
          <w:szCs w:val="24"/>
          <w:lang w:eastAsia="en-US"/>
        </w:rPr>
        <w:t xml:space="preserve">δ) 14-01-2019, Ενημερωτική Ημερίδα των Βασικών Δράσεων ΚΑ1 και Κα2 του </w:t>
      </w:r>
      <w:r>
        <w:rPr>
          <w:rFonts w:ascii="Georgia" w:eastAsia="Calibri" w:hAnsi="Georgia"/>
          <w:sz w:val="22"/>
          <w:szCs w:val="24"/>
          <w:lang w:val="en-US" w:eastAsia="en-US"/>
        </w:rPr>
        <w:t>Erasmus</w:t>
      </w:r>
      <w:r w:rsidRPr="00C7552E">
        <w:rPr>
          <w:rFonts w:ascii="Georgia" w:eastAsia="Calibri" w:hAnsi="Georgia"/>
          <w:sz w:val="22"/>
          <w:szCs w:val="24"/>
          <w:lang w:eastAsia="en-US"/>
        </w:rPr>
        <w:t xml:space="preserve">+, </w:t>
      </w:r>
      <w:r>
        <w:rPr>
          <w:rFonts w:ascii="Georgia" w:eastAsia="Calibri" w:hAnsi="Georgia"/>
          <w:sz w:val="22"/>
          <w:szCs w:val="24"/>
          <w:lang w:eastAsia="en-US"/>
        </w:rPr>
        <w:t>Νηπιαγωγοί της Πρωινής Λειτουργίας, ώρες 13:30-15:30</w:t>
      </w:r>
    </w:p>
    <w:p w:rsidR="00C0300B" w:rsidRDefault="00C7552E" w:rsidP="00572574">
      <w:pPr>
        <w:shd w:val="clear" w:color="auto" w:fill="FFFFFF"/>
        <w:spacing w:after="200" w:line="276" w:lineRule="auto"/>
        <w:jc w:val="both"/>
        <w:rPr>
          <w:rFonts w:ascii="Georgia" w:eastAsia="Calibri" w:hAnsi="Georgia"/>
          <w:sz w:val="22"/>
          <w:szCs w:val="24"/>
          <w:lang w:eastAsia="en-US"/>
        </w:rPr>
      </w:pPr>
      <w:r>
        <w:rPr>
          <w:rFonts w:ascii="Georgia" w:eastAsia="Calibri" w:hAnsi="Georgia"/>
          <w:sz w:val="22"/>
          <w:szCs w:val="24"/>
          <w:lang w:eastAsia="en-US"/>
        </w:rPr>
        <w:t>ε</w:t>
      </w:r>
      <w:r w:rsidR="00C0300B">
        <w:rPr>
          <w:rFonts w:ascii="Georgia" w:eastAsia="Calibri" w:hAnsi="Georgia"/>
          <w:sz w:val="22"/>
          <w:szCs w:val="24"/>
          <w:lang w:eastAsia="en-US"/>
        </w:rPr>
        <w:t xml:space="preserve">) 15-01-2019, Ενημερωτική Ημερίδα των Βασικών Δράσεων ΚΑ1 και ΚΑ2 του </w:t>
      </w:r>
      <w:r w:rsidR="00C0300B">
        <w:rPr>
          <w:rFonts w:ascii="Georgia" w:eastAsia="Calibri" w:hAnsi="Georgia"/>
          <w:sz w:val="22"/>
          <w:szCs w:val="24"/>
          <w:lang w:val="en-US" w:eastAsia="en-US"/>
        </w:rPr>
        <w:t>Erasmus</w:t>
      </w:r>
      <w:r w:rsidR="00C0300B" w:rsidRPr="00C0300B">
        <w:rPr>
          <w:rFonts w:ascii="Georgia" w:eastAsia="Calibri" w:hAnsi="Georgia"/>
          <w:sz w:val="22"/>
          <w:szCs w:val="24"/>
          <w:lang w:eastAsia="en-US"/>
        </w:rPr>
        <w:t xml:space="preserve">+, </w:t>
      </w:r>
      <w:r w:rsidR="00C0300B">
        <w:rPr>
          <w:rFonts w:ascii="Georgia" w:eastAsia="Calibri" w:hAnsi="Georgia"/>
          <w:sz w:val="22"/>
          <w:szCs w:val="24"/>
          <w:lang w:eastAsia="en-US"/>
        </w:rPr>
        <w:t>Εκπαιδευτικοί Δημοτικών Σχολείων, ώρες 13:00-15:00, στην Αίθουσα Εκδηλώσεων της ΠΔΕ Δυτικής Ελλάδας.</w:t>
      </w:r>
    </w:p>
    <w:p w:rsidR="00C0300B" w:rsidRDefault="00C7552E" w:rsidP="00572574">
      <w:pPr>
        <w:shd w:val="clear" w:color="auto" w:fill="FFFFFF"/>
        <w:spacing w:after="200" w:line="276" w:lineRule="auto"/>
        <w:jc w:val="both"/>
        <w:rPr>
          <w:rFonts w:ascii="Georgia" w:eastAsia="Calibri" w:hAnsi="Georgia"/>
          <w:sz w:val="22"/>
          <w:szCs w:val="24"/>
          <w:lang w:eastAsia="en-US"/>
        </w:rPr>
      </w:pPr>
      <w:proofErr w:type="spellStart"/>
      <w:r>
        <w:rPr>
          <w:rFonts w:ascii="Georgia" w:eastAsia="Calibri" w:hAnsi="Georgia"/>
          <w:sz w:val="22"/>
          <w:szCs w:val="24"/>
          <w:lang w:eastAsia="en-US"/>
        </w:rPr>
        <w:t>στ</w:t>
      </w:r>
      <w:proofErr w:type="spellEnd"/>
      <w:r w:rsidR="00C0300B">
        <w:rPr>
          <w:rFonts w:ascii="Georgia" w:eastAsia="Calibri" w:hAnsi="Georgia"/>
          <w:sz w:val="22"/>
          <w:szCs w:val="24"/>
          <w:lang w:eastAsia="en-US"/>
        </w:rPr>
        <w:t xml:space="preserve">) 17-01-2019 Ενημερωτική Ημερίδα των Βασικών Δράσεων ΚΑ1 και ΚΑ2 του </w:t>
      </w:r>
      <w:r w:rsidR="00C0300B">
        <w:rPr>
          <w:rFonts w:ascii="Georgia" w:eastAsia="Calibri" w:hAnsi="Georgia"/>
          <w:sz w:val="22"/>
          <w:szCs w:val="24"/>
          <w:lang w:val="en-US" w:eastAsia="en-US"/>
        </w:rPr>
        <w:t>Erasmus</w:t>
      </w:r>
      <w:r w:rsidR="00C0300B" w:rsidRPr="00C0300B">
        <w:rPr>
          <w:rFonts w:ascii="Georgia" w:eastAsia="Calibri" w:hAnsi="Georgia"/>
          <w:sz w:val="22"/>
          <w:szCs w:val="24"/>
          <w:lang w:eastAsia="en-US"/>
        </w:rPr>
        <w:t xml:space="preserve">+, </w:t>
      </w:r>
      <w:r w:rsidR="00C0300B">
        <w:rPr>
          <w:rFonts w:ascii="Georgia" w:eastAsia="Calibri" w:hAnsi="Georgia"/>
          <w:sz w:val="22"/>
          <w:szCs w:val="24"/>
          <w:lang w:eastAsia="en-US"/>
        </w:rPr>
        <w:t>Εκπαιδευτικοί Γυμνασίων, Λυκείων, ώρες 12:00-14:00, στην Αίθουσα Εκδηλώσεων της ΠΔΕ Δυτικής Ελλάδας.</w:t>
      </w:r>
    </w:p>
    <w:p w:rsidR="00D23866" w:rsidRDefault="00D23866" w:rsidP="00572574">
      <w:pPr>
        <w:shd w:val="clear" w:color="auto" w:fill="FFFFFF"/>
        <w:spacing w:after="200" w:line="276" w:lineRule="auto"/>
        <w:jc w:val="both"/>
        <w:rPr>
          <w:rFonts w:ascii="Georgia" w:eastAsia="Calibri" w:hAnsi="Georgia"/>
          <w:sz w:val="22"/>
          <w:szCs w:val="24"/>
          <w:lang w:eastAsia="en-US"/>
        </w:rPr>
      </w:pPr>
      <w:r>
        <w:rPr>
          <w:rFonts w:ascii="Georgia" w:eastAsia="Calibri" w:hAnsi="Georgia"/>
          <w:sz w:val="22"/>
          <w:szCs w:val="24"/>
          <w:lang w:eastAsia="en-US"/>
        </w:rPr>
        <w:t>Η αίθουσα εκδηλώσεων της ΠΔΕΔΕ, βρίσκεται στα γραφεία της, Ακτή Δυμαίων 25</w:t>
      </w:r>
      <w:r w:rsidRPr="00D23866">
        <w:rPr>
          <w:rFonts w:ascii="Georgia" w:eastAsia="Calibri" w:hAnsi="Georgia"/>
          <w:sz w:val="22"/>
          <w:szCs w:val="24"/>
          <w:vertAlign w:val="superscript"/>
          <w:lang w:eastAsia="en-US"/>
        </w:rPr>
        <w:t>Α</w:t>
      </w:r>
      <w:r>
        <w:rPr>
          <w:rFonts w:ascii="Georgia" w:eastAsia="Calibri" w:hAnsi="Georgia"/>
          <w:sz w:val="22"/>
          <w:szCs w:val="24"/>
          <w:lang w:eastAsia="en-US"/>
        </w:rPr>
        <w:t>, Πάτρα.</w:t>
      </w:r>
    </w:p>
    <w:p w:rsidR="00E062D9" w:rsidRDefault="00E062D9" w:rsidP="00572574">
      <w:pPr>
        <w:shd w:val="clear" w:color="auto" w:fill="FFFFFF"/>
        <w:spacing w:after="200" w:line="276" w:lineRule="auto"/>
        <w:jc w:val="both"/>
        <w:rPr>
          <w:rFonts w:ascii="Georgia" w:eastAsia="Calibri" w:hAnsi="Georgia"/>
          <w:sz w:val="22"/>
          <w:szCs w:val="24"/>
          <w:lang w:eastAsia="en-US"/>
        </w:rPr>
      </w:pPr>
      <w:r>
        <w:rPr>
          <w:rFonts w:ascii="Georgia" w:eastAsia="Calibri" w:hAnsi="Georgia"/>
          <w:sz w:val="22"/>
          <w:szCs w:val="24"/>
          <w:lang w:eastAsia="en-US"/>
        </w:rPr>
        <w:t>Οι ενδιαφερόμενοι εκπαιδευτικοί καλούνται να εκδηλώσουν το ενδιαφέρον τους για συμμετοχή στην αντίστοιχη ημερίδα στον παρακάτω σύνδεσμο:</w:t>
      </w:r>
    </w:p>
    <w:p w:rsidR="008D16D0" w:rsidRDefault="006B0530" w:rsidP="00572574">
      <w:pPr>
        <w:shd w:val="clear" w:color="auto" w:fill="FFFFFF"/>
        <w:spacing w:after="200" w:line="276" w:lineRule="auto"/>
        <w:jc w:val="both"/>
        <w:rPr>
          <w:rFonts w:ascii="Georgia" w:eastAsia="Calibri" w:hAnsi="Georgia"/>
          <w:sz w:val="22"/>
          <w:szCs w:val="24"/>
          <w:lang w:eastAsia="en-US"/>
        </w:rPr>
      </w:pPr>
      <w:hyperlink r:id="rId9" w:history="1">
        <w:r w:rsidR="008D16D0" w:rsidRPr="0082029B">
          <w:rPr>
            <w:rStyle w:val="-"/>
            <w:rFonts w:ascii="Georgia" w:eastAsia="Calibri" w:hAnsi="Georgia"/>
            <w:sz w:val="22"/>
            <w:szCs w:val="24"/>
            <w:lang w:eastAsia="en-US"/>
          </w:rPr>
          <w:t>https://docs.google.com/forms/d/e/1FAIpQLSd9m-r6IA_AonRF7Lkehg2fX90O16SscsBkFLnzmLXOWE6E4g/viewform</w:t>
        </w:r>
      </w:hyperlink>
    </w:p>
    <w:p w:rsidR="00E062D9" w:rsidRDefault="00E062D9" w:rsidP="00572574">
      <w:pPr>
        <w:shd w:val="clear" w:color="auto" w:fill="FFFFFF"/>
        <w:spacing w:after="200" w:line="276" w:lineRule="auto"/>
        <w:jc w:val="both"/>
        <w:rPr>
          <w:rFonts w:ascii="Georgia" w:eastAsia="Calibri" w:hAnsi="Georgia"/>
          <w:sz w:val="22"/>
          <w:szCs w:val="24"/>
          <w:lang w:eastAsia="en-US"/>
        </w:rPr>
      </w:pPr>
      <w:r>
        <w:rPr>
          <w:rFonts w:ascii="Georgia" w:eastAsia="Calibri" w:hAnsi="Georgia"/>
          <w:sz w:val="22"/>
          <w:szCs w:val="24"/>
          <w:lang w:eastAsia="en-US"/>
        </w:rPr>
        <w:t>Επισημαίνεται ότι:</w:t>
      </w:r>
    </w:p>
    <w:p w:rsidR="00E062D9" w:rsidRDefault="00E062D9" w:rsidP="003B6E30">
      <w:pPr>
        <w:pStyle w:val="a7"/>
        <w:numPr>
          <w:ilvl w:val="0"/>
          <w:numId w:val="24"/>
        </w:numPr>
        <w:shd w:val="clear" w:color="auto" w:fill="FFFFFF"/>
        <w:spacing w:after="200" w:line="276" w:lineRule="auto"/>
        <w:jc w:val="both"/>
        <w:rPr>
          <w:rFonts w:ascii="Georgia" w:eastAsia="Calibri" w:hAnsi="Georgia"/>
          <w:sz w:val="22"/>
          <w:szCs w:val="24"/>
          <w:lang w:eastAsia="en-US"/>
        </w:rPr>
      </w:pPr>
      <w:r w:rsidRPr="003B6E30">
        <w:rPr>
          <w:rFonts w:ascii="Georgia" w:eastAsia="Calibri" w:hAnsi="Georgia"/>
          <w:sz w:val="22"/>
          <w:szCs w:val="24"/>
          <w:lang w:eastAsia="en-US"/>
        </w:rPr>
        <w:t>Στην κάθε ημερίδα θα συμμετέχουν το ανώτερο 36 εκπαιδευτικοί.</w:t>
      </w:r>
    </w:p>
    <w:p w:rsidR="00A30443" w:rsidRPr="003B6E30" w:rsidRDefault="00A30443" w:rsidP="003B6E30">
      <w:pPr>
        <w:pStyle w:val="a7"/>
        <w:numPr>
          <w:ilvl w:val="0"/>
          <w:numId w:val="24"/>
        </w:numPr>
        <w:shd w:val="clear" w:color="auto" w:fill="FFFFFF"/>
        <w:spacing w:after="200" w:line="276" w:lineRule="auto"/>
        <w:jc w:val="both"/>
        <w:rPr>
          <w:rFonts w:ascii="Georgia" w:eastAsia="Calibri" w:hAnsi="Georgia"/>
          <w:sz w:val="22"/>
          <w:szCs w:val="24"/>
          <w:lang w:eastAsia="en-US"/>
        </w:rPr>
      </w:pPr>
      <w:r>
        <w:rPr>
          <w:rFonts w:ascii="Georgia" w:eastAsia="Calibri" w:hAnsi="Georgia"/>
          <w:sz w:val="22"/>
          <w:szCs w:val="24"/>
          <w:lang w:eastAsia="en-US"/>
        </w:rPr>
        <w:t>Θα τηρηθεί σειρά προτεραιότητας βάσει ημερομηνίας συμπλήρωσης της ηλεκτρονικής φόρμας.</w:t>
      </w:r>
    </w:p>
    <w:p w:rsidR="00E062D9" w:rsidRPr="003B6E30" w:rsidRDefault="00E062D9" w:rsidP="003B6E30">
      <w:pPr>
        <w:pStyle w:val="a7"/>
        <w:numPr>
          <w:ilvl w:val="0"/>
          <w:numId w:val="24"/>
        </w:numPr>
        <w:shd w:val="clear" w:color="auto" w:fill="FFFFFF"/>
        <w:spacing w:after="200" w:line="276" w:lineRule="auto"/>
        <w:jc w:val="both"/>
        <w:rPr>
          <w:rFonts w:ascii="Georgia" w:eastAsia="Calibri" w:hAnsi="Georgia"/>
          <w:sz w:val="22"/>
          <w:szCs w:val="24"/>
          <w:lang w:eastAsia="en-US"/>
        </w:rPr>
      </w:pPr>
      <w:r w:rsidRPr="003B6E30">
        <w:rPr>
          <w:rFonts w:ascii="Georgia" w:eastAsia="Calibri" w:hAnsi="Georgia"/>
          <w:sz w:val="22"/>
          <w:szCs w:val="24"/>
          <w:lang w:eastAsia="en-US"/>
        </w:rPr>
        <w:t>Από κάθε σχολική μονάδα δύνανται να συμμετέχουν το ανώτερο έως 2 εκπαιδευτικοί.</w:t>
      </w:r>
    </w:p>
    <w:p w:rsidR="00E062D9" w:rsidRPr="003B6E30" w:rsidRDefault="00E062D9" w:rsidP="003B6E30">
      <w:pPr>
        <w:pStyle w:val="a7"/>
        <w:numPr>
          <w:ilvl w:val="0"/>
          <w:numId w:val="24"/>
        </w:numPr>
        <w:shd w:val="clear" w:color="auto" w:fill="FFFFFF"/>
        <w:spacing w:after="200" w:line="276" w:lineRule="auto"/>
        <w:jc w:val="both"/>
        <w:rPr>
          <w:rFonts w:ascii="Georgia" w:eastAsia="Calibri" w:hAnsi="Georgia"/>
          <w:sz w:val="22"/>
          <w:szCs w:val="24"/>
          <w:lang w:eastAsia="en-US"/>
        </w:rPr>
      </w:pPr>
      <w:r w:rsidRPr="003B6E30">
        <w:rPr>
          <w:rFonts w:ascii="Georgia" w:eastAsia="Calibri" w:hAnsi="Georgia"/>
          <w:sz w:val="22"/>
          <w:szCs w:val="24"/>
          <w:lang w:eastAsia="en-US"/>
        </w:rPr>
        <w:t>Κάθε σχολική μονάδα έχει δυνατότητα επιλογής ΜΙΑΣ ημερομηνίας από τις διαθέσιμες η οποία να την εξυπηρετεί στην αναμόρφωση του ωρολογίου προγράμματος έτσι ώστε να εξασφαλισθεί η εύρυθμη λειτουργία της.</w:t>
      </w:r>
    </w:p>
    <w:p w:rsidR="003B6E30" w:rsidRDefault="003B6E30" w:rsidP="003B6E30">
      <w:pPr>
        <w:pStyle w:val="a7"/>
        <w:numPr>
          <w:ilvl w:val="0"/>
          <w:numId w:val="24"/>
        </w:numPr>
        <w:shd w:val="clear" w:color="auto" w:fill="FFFFFF"/>
        <w:spacing w:after="200" w:line="276" w:lineRule="auto"/>
        <w:jc w:val="both"/>
        <w:rPr>
          <w:rFonts w:ascii="Georgia" w:eastAsia="Calibri" w:hAnsi="Georgia"/>
          <w:sz w:val="22"/>
          <w:szCs w:val="24"/>
          <w:lang w:eastAsia="en-US"/>
        </w:rPr>
      </w:pPr>
      <w:r w:rsidRPr="003B6E30">
        <w:rPr>
          <w:rFonts w:ascii="Georgia" w:eastAsia="Calibri" w:hAnsi="Georgia"/>
          <w:sz w:val="22"/>
          <w:szCs w:val="24"/>
          <w:lang w:eastAsia="en-US"/>
        </w:rPr>
        <w:t>Στις</w:t>
      </w:r>
      <w:r w:rsidR="00E062D9" w:rsidRPr="003B6E30">
        <w:rPr>
          <w:rFonts w:ascii="Georgia" w:eastAsia="Calibri" w:hAnsi="Georgia"/>
          <w:sz w:val="22"/>
          <w:szCs w:val="24"/>
          <w:lang w:eastAsia="en-US"/>
        </w:rPr>
        <w:t xml:space="preserve"> προαναφερ</w:t>
      </w:r>
      <w:r w:rsidRPr="003B6E30">
        <w:rPr>
          <w:rFonts w:ascii="Georgia" w:eastAsia="Calibri" w:hAnsi="Georgia"/>
          <w:sz w:val="22"/>
          <w:szCs w:val="24"/>
          <w:lang w:eastAsia="en-US"/>
        </w:rPr>
        <w:t>όμενες ημερίδες δύνανται να συμμετέχουν εκπαιδευτικοί</w:t>
      </w:r>
      <w:r w:rsidR="00E062D9" w:rsidRPr="003B6E30">
        <w:rPr>
          <w:rFonts w:ascii="Georgia" w:eastAsia="Calibri" w:hAnsi="Georgia"/>
          <w:sz w:val="22"/>
          <w:szCs w:val="24"/>
          <w:lang w:eastAsia="en-US"/>
        </w:rPr>
        <w:t xml:space="preserve"> και τ</w:t>
      </w:r>
      <w:r w:rsidRPr="003B6E30">
        <w:rPr>
          <w:rFonts w:ascii="Georgia" w:eastAsia="Calibri" w:hAnsi="Georgia"/>
          <w:sz w:val="22"/>
          <w:szCs w:val="24"/>
          <w:lang w:eastAsia="en-US"/>
        </w:rPr>
        <w:t>ων τριών Περιφερειακών Ενοτήτων αν ο τόπος μόνιμης διαμονής τους είναι η ευρύτερη περιοχή της Αχαΐας και τους διευκολύνει η συμμετοχή τους στα γραφεία της ΠΔΕ Δυτικής Ελλάδας</w:t>
      </w:r>
      <w:r w:rsidR="00A30443">
        <w:rPr>
          <w:rFonts w:ascii="Georgia" w:eastAsia="Calibri" w:hAnsi="Georgia"/>
          <w:sz w:val="22"/>
          <w:szCs w:val="24"/>
          <w:lang w:eastAsia="en-US"/>
        </w:rPr>
        <w:t xml:space="preserve"> αν</w:t>
      </w:r>
      <w:r w:rsidRPr="003B6E30">
        <w:rPr>
          <w:rFonts w:ascii="Georgia" w:eastAsia="Calibri" w:hAnsi="Georgia"/>
          <w:sz w:val="22"/>
          <w:szCs w:val="24"/>
          <w:lang w:eastAsia="en-US"/>
        </w:rPr>
        <w:t xml:space="preserve"> δεν προκαλ</w:t>
      </w:r>
      <w:r w:rsidR="00A30443">
        <w:rPr>
          <w:rFonts w:ascii="Georgia" w:eastAsia="Calibri" w:hAnsi="Georgia"/>
          <w:sz w:val="22"/>
          <w:szCs w:val="24"/>
          <w:lang w:eastAsia="en-US"/>
        </w:rPr>
        <w:t xml:space="preserve">είται δαπάνη για το </w:t>
      </w:r>
      <w:r w:rsidRPr="003B6E30">
        <w:rPr>
          <w:rFonts w:ascii="Georgia" w:eastAsia="Calibri" w:hAnsi="Georgia"/>
          <w:sz w:val="22"/>
          <w:szCs w:val="24"/>
          <w:lang w:eastAsia="en-US"/>
        </w:rPr>
        <w:t>δημόσιο.</w:t>
      </w:r>
    </w:p>
    <w:p w:rsidR="00A30443" w:rsidRPr="003B6E30" w:rsidRDefault="00A30443" w:rsidP="003B6E30">
      <w:pPr>
        <w:pStyle w:val="a7"/>
        <w:numPr>
          <w:ilvl w:val="0"/>
          <w:numId w:val="24"/>
        </w:numPr>
        <w:shd w:val="clear" w:color="auto" w:fill="FFFFFF"/>
        <w:spacing w:after="200" w:line="276" w:lineRule="auto"/>
        <w:jc w:val="both"/>
        <w:rPr>
          <w:rFonts w:ascii="Georgia" w:eastAsia="Calibri" w:hAnsi="Georgia"/>
          <w:sz w:val="22"/>
          <w:szCs w:val="24"/>
          <w:lang w:eastAsia="en-US"/>
        </w:rPr>
      </w:pPr>
      <w:r>
        <w:rPr>
          <w:rFonts w:ascii="Georgia" w:eastAsia="Calibri" w:hAnsi="Georgia"/>
          <w:sz w:val="22"/>
          <w:szCs w:val="24"/>
          <w:lang w:eastAsia="en-US"/>
        </w:rPr>
        <w:t xml:space="preserve">Αναλόγως του αριθμού των ενδιαφερομένων εκπαιδευτικών μπορεί να προγραμματιστούν εκ νέου ενημερωτικές ημερίδες. </w:t>
      </w:r>
    </w:p>
    <w:p w:rsidR="003B6E30" w:rsidRDefault="003B6E30" w:rsidP="00572574">
      <w:pPr>
        <w:shd w:val="clear" w:color="auto" w:fill="FFFFFF"/>
        <w:spacing w:after="200" w:line="276" w:lineRule="auto"/>
        <w:jc w:val="both"/>
        <w:rPr>
          <w:rFonts w:ascii="Georgia" w:eastAsia="Calibri" w:hAnsi="Georgia"/>
          <w:sz w:val="22"/>
          <w:szCs w:val="24"/>
          <w:lang w:eastAsia="en-US"/>
        </w:rPr>
      </w:pPr>
      <w:r>
        <w:rPr>
          <w:rFonts w:ascii="Georgia" w:eastAsia="Calibri" w:hAnsi="Georgia"/>
          <w:sz w:val="22"/>
          <w:szCs w:val="24"/>
          <w:lang w:eastAsia="en-US"/>
        </w:rPr>
        <w:lastRenderedPageBreak/>
        <w:t xml:space="preserve">Οι εκπαιδευτικοί Πρωτοβάθμιας και Δευτεροβάθμιας Εκπαίδευσης των Περιφερειακών Ενοτήτων Ηλείας και Αιτωλοακαρνανίας που δεν δύνανται να παρακολουθήσουν τις εν λόγω δράσεις και ενδιαφέρονται να συμμετέχουν στις ενημερωτικές ημερίδες του </w:t>
      </w:r>
      <w:r>
        <w:rPr>
          <w:rFonts w:ascii="Georgia" w:eastAsia="Calibri" w:hAnsi="Georgia"/>
          <w:sz w:val="22"/>
          <w:szCs w:val="24"/>
          <w:lang w:val="en-US" w:eastAsia="en-US"/>
        </w:rPr>
        <w:t>Erasmus</w:t>
      </w:r>
      <w:r w:rsidRPr="003B6E30">
        <w:rPr>
          <w:rFonts w:ascii="Georgia" w:eastAsia="Calibri" w:hAnsi="Georgia"/>
          <w:sz w:val="22"/>
          <w:szCs w:val="24"/>
          <w:lang w:eastAsia="en-US"/>
        </w:rPr>
        <w:t xml:space="preserve">+, </w:t>
      </w:r>
      <w:r>
        <w:rPr>
          <w:rFonts w:ascii="Georgia" w:eastAsia="Calibri" w:hAnsi="Georgia"/>
          <w:sz w:val="22"/>
          <w:szCs w:val="24"/>
          <w:lang w:eastAsia="en-US"/>
        </w:rPr>
        <w:t>καλούνται να εκδηλώσουν το ενδιαφέρον τους στον παρακάτω σύνδεσμο</w:t>
      </w:r>
      <w:r w:rsidR="00A30443">
        <w:rPr>
          <w:rFonts w:ascii="Georgia" w:eastAsia="Calibri" w:hAnsi="Georgia"/>
          <w:sz w:val="22"/>
          <w:szCs w:val="24"/>
          <w:lang w:eastAsia="en-US"/>
        </w:rPr>
        <w:t xml:space="preserve"> συμπληρώνοντας όλα τα στοιχεία επικοινωνίας που ζητούνται στη φόρμα</w:t>
      </w:r>
      <w:r>
        <w:rPr>
          <w:rFonts w:ascii="Georgia" w:eastAsia="Calibri" w:hAnsi="Georgia"/>
          <w:sz w:val="22"/>
          <w:szCs w:val="24"/>
          <w:lang w:eastAsia="en-US"/>
        </w:rPr>
        <w:t>:</w:t>
      </w:r>
    </w:p>
    <w:p w:rsidR="008D16D0" w:rsidRDefault="006B0530" w:rsidP="00572574">
      <w:pPr>
        <w:shd w:val="clear" w:color="auto" w:fill="FFFFFF"/>
        <w:spacing w:after="200" w:line="276" w:lineRule="auto"/>
        <w:jc w:val="both"/>
        <w:rPr>
          <w:rFonts w:ascii="Georgia" w:eastAsia="Calibri" w:hAnsi="Georgia"/>
          <w:sz w:val="22"/>
          <w:szCs w:val="24"/>
          <w:lang w:eastAsia="en-US"/>
        </w:rPr>
      </w:pPr>
      <w:hyperlink r:id="rId10" w:history="1">
        <w:r w:rsidR="008A26A3" w:rsidRPr="0082029B">
          <w:rPr>
            <w:rStyle w:val="-"/>
            <w:rFonts w:ascii="Georgia" w:eastAsia="Calibri" w:hAnsi="Georgia"/>
            <w:sz w:val="22"/>
            <w:szCs w:val="24"/>
            <w:lang w:eastAsia="en-US"/>
          </w:rPr>
          <w:t>https://docs.google.com/forms/d/e/1FAIpQLSeLlBs7IW31D7r0AEowBBqHMymoI8Sv96CzrsVKqmRIRd94kA/viewform</w:t>
        </w:r>
      </w:hyperlink>
    </w:p>
    <w:p w:rsidR="008A26A3" w:rsidRDefault="008A26A3" w:rsidP="00572574">
      <w:pPr>
        <w:shd w:val="clear" w:color="auto" w:fill="FFFFFF"/>
        <w:spacing w:after="200" w:line="276" w:lineRule="auto"/>
        <w:jc w:val="both"/>
        <w:rPr>
          <w:rFonts w:ascii="Georgia" w:eastAsia="Calibri" w:hAnsi="Georgia"/>
          <w:sz w:val="22"/>
          <w:szCs w:val="24"/>
          <w:lang w:eastAsia="en-US"/>
        </w:rPr>
      </w:pPr>
    </w:p>
    <w:p w:rsidR="00A30443" w:rsidRDefault="00A30443" w:rsidP="00572574">
      <w:pPr>
        <w:shd w:val="clear" w:color="auto" w:fill="FFFFFF"/>
        <w:spacing w:after="200" w:line="276" w:lineRule="auto"/>
        <w:jc w:val="both"/>
        <w:rPr>
          <w:rFonts w:ascii="Georgia" w:eastAsia="Calibri" w:hAnsi="Georgia"/>
          <w:sz w:val="22"/>
          <w:szCs w:val="24"/>
          <w:lang w:eastAsia="en-US"/>
        </w:rPr>
      </w:pPr>
      <w:r>
        <w:rPr>
          <w:rFonts w:ascii="Georgia" w:eastAsia="Calibri" w:hAnsi="Georgia"/>
          <w:sz w:val="22"/>
          <w:szCs w:val="24"/>
          <w:lang w:eastAsia="en-US"/>
        </w:rPr>
        <w:t xml:space="preserve">Ανάλογα με τον αριθμό των ενδιαφερομένων θα κοινοποιηθεί άμεσα ημερομηνία ενημερωτικής ημερίδας δια ζώσης ή μέσω τηλεδιασκέψεων. </w:t>
      </w:r>
    </w:p>
    <w:p w:rsidR="003B6E30" w:rsidRDefault="003B6E30" w:rsidP="00572574">
      <w:pPr>
        <w:shd w:val="clear" w:color="auto" w:fill="FFFFFF"/>
        <w:spacing w:after="200" w:line="276" w:lineRule="auto"/>
        <w:jc w:val="both"/>
        <w:rPr>
          <w:rFonts w:ascii="Georgia" w:eastAsia="Calibri" w:hAnsi="Georgia"/>
          <w:sz w:val="22"/>
          <w:szCs w:val="24"/>
          <w:lang w:eastAsia="en-US"/>
        </w:rPr>
      </w:pPr>
    </w:p>
    <w:p w:rsidR="004C4FD1" w:rsidRPr="004C4FD1" w:rsidRDefault="004C4FD1" w:rsidP="001C2654">
      <w:pPr>
        <w:pStyle w:val="20"/>
        <w:spacing w:line="276" w:lineRule="auto"/>
        <w:jc w:val="both"/>
        <w:rPr>
          <w:sz w:val="24"/>
          <w:szCs w:val="24"/>
        </w:rPr>
      </w:pPr>
    </w:p>
    <w:p w:rsidR="004C4FD1" w:rsidRPr="004C4FD1" w:rsidRDefault="004C4FD1" w:rsidP="001C2654">
      <w:pPr>
        <w:pStyle w:val="20"/>
        <w:spacing w:line="276" w:lineRule="auto"/>
        <w:jc w:val="both"/>
        <w:rPr>
          <w:sz w:val="24"/>
          <w:szCs w:val="24"/>
        </w:rPr>
      </w:pPr>
    </w:p>
    <w:p w:rsidR="00E66FF2" w:rsidRPr="004C4FD1" w:rsidRDefault="00F21E25" w:rsidP="00E66FF2">
      <w:pPr>
        <w:rPr>
          <w:sz w:val="24"/>
          <w:szCs w:val="24"/>
        </w:rPr>
      </w:pPr>
      <w:r w:rsidRPr="004C4FD1"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B98D41" wp14:editId="456C9EA0">
                <wp:simplePos x="0" y="0"/>
                <wp:positionH relativeFrom="column">
                  <wp:posOffset>1962150</wp:posOffset>
                </wp:positionH>
                <wp:positionV relativeFrom="paragraph">
                  <wp:posOffset>44450</wp:posOffset>
                </wp:positionV>
                <wp:extent cx="3883660" cy="1497965"/>
                <wp:effectExtent l="0" t="0" r="2540" b="190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3660" cy="149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7C6" w:rsidRPr="005F16F6" w:rsidRDefault="007937C6" w:rsidP="001268F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F16F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C52A2" w:rsidRPr="005F16F6">
                              <w:rPr>
                                <w:b/>
                                <w:sz w:val="22"/>
                                <w:szCs w:val="22"/>
                              </w:rPr>
                              <w:t>Ο Περιφερειακός Διευθυντής</w:t>
                            </w:r>
                            <w:r w:rsidRPr="005F16F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2C52A2" w:rsidRPr="005F16F6" w:rsidRDefault="007937C6" w:rsidP="007937C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F16F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="002C52A2" w:rsidRPr="005F16F6">
                              <w:rPr>
                                <w:b/>
                                <w:sz w:val="22"/>
                                <w:szCs w:val="22"/>
                              </w:rPr>
                              <w:t>Π/</w:t>
                            </w:r>
                            <w:proofErr w:type="spellStart"/>
                            <w:r w:rsidR="002C52A2" w:rsidRPr="005F16F6">
                              <w:rPr>
                                <w:b/>
                                <w:sz w:val="22"/>
                                <w:szCs w:val="22"/>
                              </w:rPr>
                              <w:t>θμιας</w:t>
                            </w:r>
                            <w:proofErr w:type="spellEnd"/>
                            <w:r w:rsidR="002C52A2" w:rsidRPr="005F16F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&amp; Δ/</w:t>
                            </w:r>
                            <w:proofErr w:type="spellStart"/>
                            <w:r w:rsidR="002C52A2" w:rsidRPr="005F16F6">
                              <w:rPr>
                                <w:b/>
                                <w:sz w:val="22"/>
                                <w:szCs w:val="22"/>
                              </w:rPr>
                              <w:t>θμιας</w:t>
                            </w:r>
                            <w:proofErr w:type="spellEnd"/>
                            <w:r w:rsidR="002C52A2" w:rsidRPr="005F16F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="002C52A2" w:rsidRPr="005F16F6">
                              <w:rPr>
                                <w:b/>
                                <w:sz w:val="22"/>
                                <w:szCs w:val="22"/>
                              </w:rPr>
                              <w:t>Εκπ</w:t>
                            </w:r>
                            <w:proofErr w:type="spellEnd"/>
                            <w:r w:rsidR="002C52A2" w:rsidRPr="005F16F6">
                              <w:rPr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 w:rsidR="002C52A2" w:rsidRPr="005F16F6">
                              <w:rPr>
                                <w:b/>
                                <w:sz w:val="22"/>
                                <w:szCs w:val="22"/>
                              </w:rPr>
                              <w:t>σης</w:t>
                            </w:r>
                            <w:proofErr w:type="spellEnd"/>
                            <w:r w:rsidRPr="005F16F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2C52A2" w:rsidRPr="005F16F6">
                              <w:rPr>
                                <w:b/>
                                <w:sz w:val="22"/>
                                <w:szCs w:val="22"/>
                              </w:rPr>
                              <w:t>Δυτ</w:t>
                            </w:r>
                            <w:proofErr w:type="spellEnd"/>
                            <w:r w:rsidR="002C52A2" w:rsidRPr="005F16F6">
                              <w:rPr>
                                <w:b/>
                                <w:sz w:val="22"/>
                                <w:szCs w:val="22"/>
                              </w:rPr>
                              <w:t>.  Ελλάδας</w:t>
                            </w:r>
                          </w:p>
                          <w:p w:rsidR="002C52A2" w:rsidRPr="005F16F6" w:rsidRDefault="002C52A2" w:rsidP="001268F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C52A2" w:rsidRPr="005F16F6" w:rsidRDefault="002C52A2" w:rsidP="001268F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937C6" w:rsidRPr="005F16F6" w:rsidRDefault="007937C6" w:rsidP="001268F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33969" w:rsidRPr="005F16F6" w:rsidRDefault="00033969" w:rsidP="001268F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033969" w:rsidRPr="005F16F6" w:rsidRDefault="00033969" w:rsidP="001268F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2C52A2" w:rsidRPr="005F16F6" w:rsidRDefault="00224F3C" w:rsidP="001268F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F16F6">
                              <w:rPr>
                                <w:b/>
                                <w:sz w:val="22"/>
                                <w:szCs w:val="22"/>
                              </w:rPr>
                              <w:t>Κωνσταντίνος Γιαννόπουλος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98D41" id="Text Box 4" o:spid="_x0000_s1027" type="#_x0000_t202" style="position:absolute;margin-left:154.5pt;margin-top:3.5pt;width:305.8pt;height:11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0Dhtw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" filled="f" stroked="f">
                <v:textbox>
                  <w:txbxContent>
                    <w:p w:rsidR="007937C6" w:rsidRPr="005F16F6" w:rsidRDefault="007937C6" w:rsidP="001268F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F16F6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2C52A2" w:rsidRPr="005F16F6">
                        <w:rPr>
                          <w:b/>
                          <w:sz w:val="22"/>
                          <w:szCs w:val="22"/>
                        </w:rPr>
                        <w:t>Ο Περιφερειακός Διευθυντής</w:t>
                      </w:r>
                      <w:r w:rsidRPr="005F16F6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2C52A2" w:rsidRPr="005F16F6" w:rsidRDefault="007937C6" w:rsidP="007937C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5F16F6">
                        <w:rPr>
                          <w:b/>
                          <w:sz w:val="22"/>
                          <w:szCs w:val="22"/>
                        </w:rPr>
                        <w:t xml:space="preserve">             </w:t>
                      </w:r>
                      <w:r w:rsidR="002C52A2" w:rsidRPr="005F16F6">
                        <w:rPr>
                          <w:b/>
                          <w:sz w:val="22"/>
                          <w:szCs w:val="22"/>
                        </w:rPr>
                        <w:t>Π/</w:t>
                      </w:r>
                      <w:proofErr w:type="spellStart"/>
                      <w:r w:rsidR="002C52A2" w:rsidRPr="005F16F6">
                        <w:rPr>
                          <w:b/>
                          <w:sz w:val="22"/>
                          <w:szCs w:val="22"/>
                        </w:rPr>
                        <w:t>θμιας</w:t>
                      </w:r>
                      <w:proofErr w:type="spellEnd"/>
                      <w:r w:rsidR="002C52A2" w:rsidRPr="005F16F6">
                        <w:rPr>
                          <w:b/>
                          <w:sz w:val="22"/>
                          <w:szCs w:val="22"/>
                        </w:rPr>
                        <w:t xml:space="preserve"> &amp; Δ/</w:t>
                      </w:r>
                      <w:proofErr w:type="spellStart"/>
                      <w:r w:rsidR="002C52A2" w:rsidRPr="005F16F6">
                        <w:rPr>
                          <w:b/>
                          <w:sz w:val="22"/>
                          <w:szCs w:val="22"/>
                        </w:rPr>
                        <w:t>θμιας</w:t>
                      </w:r>
                      <w:proofErr w:type="spellEnd"/>
                      <w:r w:rsidR="002C52A2" w:rsidRPr="005F16F6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 w:rsidR="002C52A2" w:rsidRPr="005F16F6">
                        <w:rPr>
                          <w:b/>
                          <w:sz w:val="22"/>
                          <w:szCs w:val="22"/>
                        </w:rPr>
                        <w:t>Εκπ</w:t>
                      </w:r>
                      <w:proofErr w:type="spellEnd"/>
                      <w:r w:rsidR="002C52A2" w:rsidRPr="005F16F6">
                        <w:rPr>
                          <w:b/>
                          <w:sz w:val="22"/>
                          <w:szCs w:val="22"/>
                        </w:rPr>
                        <w:t>/</w:t>
                      </w:r>
                      <w:proofErr w:type="spellStart"/>
                      <w:r w:rsidR="002C52A2" w:rsidRPr="005F16F6">
                        <w:rPr>
                          <w:b/>
                          <w:sz w:val="22"/>
                          <w:szCs w:val="22"/>
                        </w:rPr>
                        <w:t>σης</w:t>
                      </w:r>
                      <w:proofErr w:type="spellEnd"/>
                      <w:r w:rsidRPr="005F16F6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2C52A2" w:rsidRPr="005F16F6">
                        <w:rPr>
                          <w:b/>
                          <w:sz w:val="22"/>
                          <w:szCs w:val="22"/>
                        </w:rPr>
                        <w:t>Δυτ</w:t>
                      </w:r>
                      <w:proofErr w:type="spellEnd"/>
                      <w:r w:rsidR="002C52A2" w:rsidRPr="005F16F6">
                        <w:rPr>
                          <w:b/>
                          <w:sz w:val="22"/>
                          <w:szCs w:val="22"/>
                        </w:rPr>
                        <w:t>.  Ελλάδας</w:t>
                      </w:r>
                    </w:p>
                    <w:p w:rsidR="002C52A2" w:rsidRPr="005F16F6" w:rsidRDefault="002C52A2" w:rsidP="001268F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2C52A2" w:rsidRPr="005F16F6" w:rsidRDefault="002C52A2" w:rsidP="001268F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7937C6" w:rsidRPr="005F16F6" w:rsidRDefault="007937C6" w:rsidP="001268F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033969" w:rsidRPr="005F16F6" w:rsidRDefault="00033969" w:rsidP="001268F0">
                      <w:pPr>
                        <w:jc w:val="center"/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:rsidR="00033969" w:rsidRPr="005F16F6" w:rsidRDefault="00033969" w:rsidP="001268F0">
                      <w:pPr>
                        <w:jc w:val="center"/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:rsidR="002C52A2" w:rsidRPr="005F16F6" w:rsidRDefault="00224F3C" w:rsidP="001268F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F16F6">
                        <w:rPr>
                          <w:b/>
                          <w:sz w:val="22"/>
                          <w:szCs w:val="22"/>
                        </w:rPr>
                        <w:t>Κωνσταντίνος Γιαννόπουλος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6FF2" w:rsidRPr="004C4FD1" w:rsidRDefault="00E66FF2" w:rsidP="00E66FF2">
      <w:pPr>
        <w:rPr>
          <w:sz w:val="24"/>
          <w:szCs w:val="24"/>
        </w:rPr>
      </w:pPr>
    </w:p>
    <w:p w:rsidR="00E66FF2" w:rsidRPr="004C4FD1" w:rsidRDefault="00E66FF2" w:rsidP="00E66FF2">
      <w:pPr>
        <w:rPr>
          <w:sz w:val="24"/>
          <w:szCs w:val="24"/>
        </w:rPr>
      </w:pPr>
    </w:p>
    <w:p w:rsidR="00E66FF2" w:rsidRPr="004C4FD1" w:rsidRDefault="00E66FF2" w:rsidP="00E66FF2">
      <w:pPr>
        <w:rPr>
          <w:sz w:val="24"/>
          <w:szCs w:val="24"/>
        </w:rPr>
      </w:pPr>
    </w:p>
    <w:p w:rsidR="00E66FF2" w:rsidRPr="004C4FD1" w:rsidRDefault="00E66FF2" w:rsidP="00E66FF2">
      <w:pPr>
        <w:rPr>
          <w:sz w:val="24"/>
          <w:szCs w:val="24"/>
        </w:rPr>
      </w:pPr>
    </w:p>
    <w:p w:rsidR="00E66FF2" w:rsidRPr="004C4FD1" w:rsidRDefault="00E66FF2" w:rsidP="00E66FF2">
      <w:pPr>
        <w:rPr>
          <w:sz w:val="24"/>
          <w:szCs w:val="24"/>
        </w:rPr>
      </w:pPr>
    </w:p>
    <w:p w:rsidR="00E66FF2" w:rsidRPr="004C4FD1" w:rsidRDefault="00E66FF2" w:rsidP="00E66FF2">
      <w:pPr>
        <w:rPr>
          <w:sz w:val="24"/>
          <w:szCs w:val="24"/>
        </w:rPr>
      </w:pPr>
    </w:p>
    <w:p w:rsidR="00E66FF2" w:rsidRDefault="00E66FF2" w:rsidP="00E66FF2"/>
    <w:p w:rsidR="008B29EA" w:rsidRDefault="008B29EA" w:rsidP="00E66FF2">
      <w:pPr>
        <w:rPr>
          <w:sz w:val="22"/>
          <w:szCs w:val="22"/>
        </w:rPr>
      </w:pPr>
    </w:p>
    <w:p w:rsidR="008B29EA" w:rsidRDefault="008B29EA" w:rsidP="008B29EA">
      <w:pPr>
        <w:rPr>
          <w:sz w:val="22"/>
          <w:szCs w:val="22"/>
        </w:rPr>
      </w:pPr>
    </w:p>
    <w:p w:rsidR="004C4FD1" w:rsidRDefault="004C4FD1" w:rsidP="008B29EA">
      <w:pPr>
        <w:rPr>
          <w:sz w:val="22"/>
          <w:szCs w:val="22"/>
        </w:rPr>
      </w:pPr>
    </w:p>
    <w:p w:rsidR="004C4FD1" w:rsidRDefault="004C4FD1" w:rsidP="008B29EA">
      <w:pPr>
        <w:rPr>
          <w:sz w:val="22"/>
          <w:szCs w:val="22"/>
        </w:rPr>
      </w:pPr>
    </w:p>
    <w:p w:rsidR="004C4FD1" w:rsidRDefault="004C4FD1" w:rsidP="008B29EA">
      <w:pPr>
        <w:rPr>
          <w:sz w:val="22"/>
          <w:szCs w:val="22"/>
        </w:rPr>
      </w:pPr>
    </w:p>
    <w:p w:rsidR="004C4FD1" w:rsidRDefault="004C4FD1" w:rsidP="008B29EA">
      <w:pPr>
        <w:rPr>
          <w:sz w:val="22"/>
          <w:szCs w:val="22"/>
        </w:rPr>
      </w:pPr>
    </w:p>
    <w:p w:rsidR="004C4FD1" w:rsidRDefault="004C4FD1" w:rsidP="008B29EA">
      <w:pPr>
        <w:rPr>
          <w:sz w:val="22"/>
          <w:szCs w:val="22"/>
        </w:rPr>
      </w:pPr>
    </w:p>
    <w:p w:rsidR="004C4FD1" w:rsidRDefault="004C4FD1" w:rsidP="008B29EA">
      <w:pPr>
        <w:rPr>
          <w:sz w:val="22"/>
          <w:szCs w:val="22"/>
        </w:rPr>
      </w:pPr>
    </w:p>
    <w:p w:rsidR="004C4FD1" w:rsidRDefault="004C4FD1" w:rsidP="008B29EA">
      <w:pPr>
        <w:rPr>
          <w:sz w:val="22"/>
          <w:szCs w:val="22"/>
        </w:rPr>
      </w:pPr>
    </w:p>
    <w:p w:rsidR="004C4FD1" w:rsidRDefault="004C4FD1" w:rsidP="008B29EA">
      <w:pPr>
        <w:rPr>
          <w:sz w:val="22"/>
          <w:szCs w:val="22"/>
        </w:rPr>
      </w:pPr>
    </w:p>
    <w:p w:rsidR="004C4FD1" w:rsidRDefault="004C4FD1" w:rsidP="008B29EA">
      <w:pPr>
        <w:rPr>
          <w:sz w:val="22"/>
          <w:szCs w:val="22"/>
        </w:rPr>
      </w:pPr>
    </w:p>
    <w:p w:rsidR="004C4FD1" w:rsidRDefault="004C4FD1" w:rsidP="008B29EA">
      <w:pPr>
        <w:rPr>
          <w:sz w:val="22"/>
          <w:szCs w:val="22"/>
        </w:rPr>
      </w:pPr>
    </w:p>
    <w:p w:rsidR="004C4FD1" w:rsidRDefault="004C4FD1" w:rsidP="008B29EA">
      <w:pPr>
        <w:rPr>
          <w:sz w:val="22"/>
          <w:szCs w:val="22"/>
        </w:rPr>
      </w:pPr>
    </w:p>
    <w:p w:rsidR="004C4FD1" w:rsidRDefault="004C4FD1" w:rsidP="008B29EA">
      <w:pPr>
        <w:rPr>
          <w:sz w:val="22"/>
          <w:szCs w:val="22"/>
        </w:rPr>
      </w:pPr>
    </w:p>
    <w:p w:rsidR="004C4FD1" w:rsidRDefault="004C4FD1" w:rsidP="008B29EA">
      <w:pPr>
        <w:rPr>
          <w:sz w:val="22"/>
          <w:szCs w:val="22"/>
        </w:rPr>
      </w:pPr>
    </w:p>
    <w:p w:rsidR="004C4FD1" w:rsidRDefault="004C4FD1" w:rsidP="008B29EA">
      <w:pPr>
        <w:rPr>
          <w:sz w:val="22"/>
          <w:szCs w:val="22"/>
        </w:rPr>
      </w:pPr>
    </w:p>
    <w:p w:rsidR="004C4FD1" w:rsidRDefault="004C4FD1" w:rsidP="008B29EA">
      <w:pPr>
        <w:rPr>
          <w:sz w:val="22"/>
          <w:szCs w:val="22"/>
        </w:rPr>
      </w:pPr>
    </w:p>
    <w:p w:rsidR="004C4FD1" w:rsidRDefault="004C4FD1" w:rsidP="008B29EA">
      <w:pPr>
        <w:rPr>
          <w:sz w:val="22"/>
          <w:szCs w:val="22"/>
        </w:rPr>
      </w:pPr>
    </w:p>
    <w:p w:rsidR="004C4FD1" w:rsidRDefault="004C4FD1" w:rsidP="008B29EA">
      <w:pPr>
        <w:rPr>
          <w:sz w:val="22"/>
          <w:szCs w:val="22"/>
        </w:rPr>
      </w:pPr>
    </w:p>
    <w:p w:rsidR="004C4FD1" w:rsidRDefault="004C4FD1" w:rsidP="008B29EA">
      <w:pPr>
        <w:rPr>
          <w:sz w:val="22"/>
          <w:szCs w:val="22"/>
        </w:rPr>
      </w:pPr>
    </w:p>
    <w:p w:rsidR="004C4FD1" w:rsidRDefault="004C4FD1" w:rsidP="008B29EA">
      <w:pPr>
        <w:rPr>
          <w:sz w:val="22"/>
          <w:szCs w:val="22"/>
        </w:rPr>
      </w:pPr>
    </w:p>
    <w:p w:rsidR="004C4FD1" w:rsidRDefault="004C4FD1" w:rsidP="008B29EA">
      <w:pPr>
        <w:rPr>
          <w:sz w:val="22"/>
          <w:szCs w:val="22"/>
        </w:rPr>
      </w:pPr>
    </w:p>
    <w:p w:rsidR="004C4FD1" w:rsidRDefault="004C4FD1" w:rsidP="008B29EA">
      <w:pPr>
        <w:rPr>
          <w:sz w:val="22"/>
          <w:szCs w:val="22"/>
        </w:rPr>
      </w:pPr>
    </w:p>
    <w:p w:rsidR="004C4FD1" w:rsidRDefault="004C4FD1" w:rsidP="008B29EA">
      <w:pPr>
        <w:rPr>
          <w:sz w:val="22"/>
          <w:szCs w:val="22"/>
        </w:rPr>
      </w:pPr>
    </w:p>
    <w:p w:rsidR="004C4FD1" w:rsidRDefault="004C4FD1" w:rsidP="008B29EA">
      <w:pPr>
        <w:rPr>
          <w:sz w:val="22"/>
          <w:szCs w:val="22"/>
        </w:rPr>
      </w:pPr>
    </w:p>
    <w:p w:rsidR="004C4FD1" w:rsidRDefault="004C4FD1" w:rsidP="008B29EA">
      <w:pPr>
        <w:rPr>
          <w:sz w:val="22"/>
          <w:szCs w:val="22"/>
        </w:rPr>
      </w:pPr>
    </w:p>
    <w:p w:rsidR="004C4FD1" w:rsidRDefault="004C4FD1" w:rsidP="008B29EA">
      <w:pPr>
        <w:rPr>
          <w:sz w:val="22"/>
          <w:szCs w:val="22"/>
        </w:rPr>
      </w:pPr>
    </w:p>
    <w:p w:rsidR="004C4FD1" w:rsidRDefault="004C4FD1" w:rsidP="008B29EA">
      <w:pPr>
        <w:rPr>
          <w:sz w:val="22"/>
          <w:szCs w:val="22"/>
        </w:rPr>
      </w:pPr>
    </w:p>
    <w:p w:rsidR="004C4FD1" w:rsidRDefault="004C4FD1" w:rsidP="008B29EA">
      <w:pPr>
        <w:rPr>
          <w:sz w:val="22"/>
          <w:szCs w:val="22"/>
        </w:rPr>
      </w:pPr>
    </w:p>
    <w:p w:rsidR="004C4FD1" w:rsidRDefault="004C4FD1" w:rsidP="008B29EA">
      <w:pPr>
        <w:rPr>
          <w:sz w:val="22"/>
          <w:szCs w:val="22"/>
        </w:rPr>
      </w:pPr>
    </w:p>
    <w:p w:rsidR="004C4FD1" w:rsidRDefault="004C4FD1" w:rsidP="008B29EA">
      <w:pPr>
        <w:rPr>
          <w:sz w:val="22"/>
          <w:szCs w:val="22"/>
        </w:rPr>
      </w:pPr>
    </w:p>
    <w:p w:rsidR="004C4FD1" w:rsidRDefault="004C4FD1" w:rsidP="008B29EA">
      <w:pPr>
        <w:rPr>
          <w:sz w:val="22"/>
          <w:szCs w:val="22"/>
        </w:rPr>
      </w:pPr>
    </w:p>
    <w:p w:rsidR="004C4FD1" w:rsidRPr="008B29EA" w:rsidRDefault="004C4FD1" w:rsidP="008B29EA">
      <w:pPr>
        <w:rPr>
          <w:sz w:val="22"/>
          <w:szCs w:val="22"/>
        </w:rPr>
      </w:pPr>
    </w:p>
    <w:p w:rsidR="0097388F" w:rsidRPr="008B29EA" w:rsidRDefault="0097388F" w:rsidP="008B29EA">
      <w:pPr>
        <w:rPr>
          <w:sz w:val="22"/>
          <w:szCs w:val="22"/>
        </w:rPr>
      </w:pPr>
    </w:p>
    <w:p w:rsidR="00770827" w:rsidRDefault="009420E6" w:rsidP="008B29E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70827" w:rsidRDefault="00770827" w:rsidP="008B29EA">
      <w:pPr>
        <w:rPr>
          <w:sz w:val="22"/>
          <w:szCs w:val="22"/>
        </w:rPr>
      </w:pPr>
    </w:p>
    <w:p w:rsidR="003A3C00" w:rsidRDefault="003A3C00" w:rsidP="008B29EA">
      <w:pPr>
        <w:rPr>
          <w:sz w:val="22"/>
          <w:szCs w:val="22"/>
        </w:rPr>
      </w:pPr>
    </w:p>
    <w:p w:rsidR="003A3C00" w:rsidRDefault="003A3C00" w:rsidP="008B29EA">
      <w:pPr>
        <w:rPr>
          <w:sz w:val="22"/>
          <w:szCs w:val="22"/>
        </w:rPr>
      </w:pPr>
    </w:p>
    <w:p w:rsidR="00770827" w:rsidRDefault="00770827" w:rsidP="008B29EA">
      <w:pPr>
        <w:rPr>
          <w:sz w:val="22"/>
          <w:szCs w:val="22"/>
        </w:rPr>
      </w:pPr>
    </w:p>
    <w:p w:rsidR="00EF50F3" w:rsidRDefault="00EF50F3" w:rsidP="008B29EA">
      <w:pPr>
        <w:rPr>
          <w:sz w:val="22"/>
          <w:szCs w:val="22"/>
        </w:rPr>
      </w:pPr>
    </w:p>
    <w:p w:rsidR="00EF50F3" w:rsidRDefault="00EF50F3" w:rsidP="008B29EA">
      <w:pPr>
        <w:rPr>
          <w:sz w:val="22"/>
          <w:szCs w:val="22"/>
        </w:rPr>
      </w:pPr>
    </w:p>
    <w:p w:rsidR="00EF50F3" w:rsidRDefault="00EF50F3" w:rsidP="008B29EA">
      <w:pPr>
        <w:rPr>
          <w:sz w:val="22"/>
          <w:szCs w:val="22"/>
        </w:rPr>
      </w:pPr>
    </w:p>
    <w:p w:rsidR="00EF50F3" w:rsidRDefault="00EF50F3" w:rsidP="008B29EA">
      <w:pPr>
        <w:rPr>
          <w:sz w:val="22"/>
          <w:szCs w:val="22"/>
        </w:rPr>
      </w:pPr>
    </w:p>
    <w:p w:rsidR="00EF50F3" w:rsidRDefault="00EF50F3" w:rsidP="008B29EA">
      <w:pPr>
        <w:rPr>
          <w:sz w:val="22"/>
          <w:szCs w:val="22"/>
        </w:rPr>
      </w:pPr>
    </w:p>
    <w:p w:rsidR="00EF50F3" w:rsidRDefault="00EF50F3" w:rsidP="008B29EA">
      <w:pPr>
        <w:rPr>
          <w:sz w:val="22"/>
          <w:szCs w:val="22"/>
        </w:rPr>
      </w:pPr>
    </w:p>
    <w:p w:rsidR="00EF50F3" w:rsidRDefault="00EF50F3" w:rsidP="008B29EA">
      <w:pPr>
        <w:rPr>
          <w:sz w:val="22"/>
          <w:szCs w:val="22"/>
        </w:rPr>
      </w:pPr>
    </w:p>
    <w:p w:rsidR="00EF50F3" w:rsidRDefault="00EF50F3" w:rsidP="008B29EA">
      <w:pPr>
        <w:rPr>
          <w:sz w:val="22"/>
          <w:szCs w:val="22"/>
        </w:rPr>
      </w:pPr>
    </w:p>
    <w:p w:rsidR="00EF50F3" w:rsidRDefault="00EF50F3" w:rsidP="008B29EA">
      <w:pPr>
        <w:rPr>
          <w:sz w:val="22"/>
          <w:szCs w:val="22"/>
        </w:rPr>
      </w:pPr>
    </w:p>
    <w:p w:rsidR="00EF50F3" w:rsidRDefault="00EF50F3" w:rsidP="008B29EA">
      <w:pPr>
        <w:rPr>
          <w:sz w:val="22"/>
          <w:szCs w:val="22"/>
        </w:rPr>
      </w:pPr>
    </w:p>
    <w:p w:rsidR="00EF50F3" w:rsidRDefault="00EF50F3" w:rsidP="008B29EA">
      <w:pPr>
        <w:rPr>
          <w:sz w:val="22"/>
          <w:szCs w:val="22"/>
        </w:rPr>
      </w:pPr>
    </w:p>
    <w:p w:rsidR="00EF50F3" w:rsidRDefault="00EF50F3" w:rsidP="008B29EA">
      <w:pPr>
        <w:rPr>
          <w:sz w:val="22"/>
          <w:szCs w:val="22"/>
        </w:rPr>
      </w:pPr>
    </w:p>
    <w:p w:rsidR="00EF50F3" w:rsidRDefault="00EF50F3" w:rsidP="008B29EA">
      <w:pPr>
        <w:rPr>
          <w:sz w:val="22"/>
          <w:szCs w:val="22"/>
        </w:rPr>
      </w:pPr>
    </w:p>
    <w:p w:rsidR="00EF50F3" w:rsidRDefault="00EF50F3" w:rsidP="008B29EA">
      <w:pPr>
        <w:rPr>
          <w:sz w:val="22"/>
          <w:szCs w:val="22"/>
        </w:rPr>
      </w:pPr>
    </w:p>
    <w:p w:rsidR="00EF50F3" w:rsidRDefault="00EF50F3" w:rsidP="008B29EA">
      <w:pPr>
        <w:rPr>
          <w:sz w:val="22"/>
          <w:szCs w:val="22"/>
        </w:rPr>
      </w:pPr>
    </w:p>
    <w:p w:rsidR="00EF50F3" w:rsidRDefault="00EF50F3" w:rsidP="008B29EA">
      <w:pPr>
        <w:rPr>
          <w:sz w:val="22"/>
          <w:szCs w:val="22"/>
        </w:rPr>
      </w:pPr>
    </w:p>
    <w:p w:rsidR="00EF50F3" w:rsidRDefault="00EF50F3" w:rsidP="008B29EA">
      <w:pPr>
        <w:rPr>
          <w:sz w:val="22"/>
          <w:szCs w:val="22"/>
        </w:rPr>
      </w:pPr>
    </w:p>
    <w:p w:rsidR="00EF50F3" w:rsidRDefault="00EF50F3" w:rsidP="008B29EA">
      <w:pPr>
        <w:rPr>
          <w:sz w:val="22"/>
          <w:szCs w:val="22"/>
        </w:rPr>
      </w:pPr>
    </w:p>
    <w:p w:rsidR="00EF50F3" w:rsidRDefault="00EF50F3" w:rsidP="008B29EA">
      <w:pPr>
        <w:rPr>
          <w:sz w:val="22"/>
          <w:szCs w:val="22"/>
        </w:rPr>
      </w:pPr>
    </w:p>
    <w:p w:rsidR="00EF50F3" w:rsidRDefault="00EF50F3" w:rsidP="008B29EA">
      <w:pPr>
        <w:rPr>
          <w:sz w:val="22"/>
          <w:szCs w:val="22"/>
        </w:rPr>
      </w:pPr>
    </w:p>
    <w:p w:rsidR="00EF50F3" w:rsidRDefault="00EF50F3" w:rsidP="008B29EA">
      <w:pPr>
        <w:rPr>
          <w:sz w:val="22"/>
          <w:szCs w:val="22"/>
        </w:rPr>
      </w:pPr>
    </w:p>
    <w:p w:rsidR="00EF50F3" w:rsidRDefault="00EF50F3" w:rsidP="008B29EA">
      <w:pPr>
        <w:rPr>
          <w:sz w:val="22"/>
          <w:szCs w:val="22"/>
        </w:rPr>
      </w:pPr>
    </w:p>
    <w:p w:rsidR="00EF50F3" w:rsidRDefault="00EF50F3" w:rsidP="008B29EA">
      <w:pPr>
        <w:rPr>
          <w:sz w:val="22"/>
          <w:szCs w:val="22"/>
        </w:rPr>
      </w:pPr>
    </w:p>
    <w:p w:rsidR="00EF50F3" w:rsidRDefault="00EF50F3" w:rsidP="008B29EA">
      <w:pPr>
        <w:rPr>
          <w:sz w:val="22"/>
          <w:szCs w:val="22"/>
        </w:rPr>
      </w:pPr>
    </w:p>
    <w:p w:rsidR="00EF50F3" w:rsidRDefault="00EF50F3" w:rsidP="008B29EA">
      <w:pPr>
        <w:rPr>
          <w:sz w:val="22"/>
          <w:szCs w:val="22"/>
        </w:rPr>
      </w:pPr>
    </w:p>
    <w:p w:rsidR="00EF50F3" w:rsidRDefault="00EF50F3" w:rsidP="008B29EA">
      <w:pPr>
        <w:rPr>
          <w:sz w:val="22"/>
          <w:szCs w:val="22"/>
        </w:rPr>
      </w:pPr>
    </w:p>
    <w:p w:rsidR="00EF50F3" w:rsidRDefault="00EF50F3" w:rsidP="008B29EA">
      <w:pPr>
        <w:rPr>
          <w:sz w:val="22"/>
          <w:szCs w:val="22"/>
        </w:rPr>
      </w:pPr>
    </w:p>
    <w:p w:rsidR="00EF50F3" w:rsidRPr="009420E6" w:rsidRDefault="00EF50F3" w:rsidP="008B29EA">
      <w:pPr>
        <w:rPr>
          <w:sz w:val="22"/>
          <w:szCs w:val="22"/>
        </w:rPr>
      </w:pPr>
    </w:p>
    <w:sectPr w:rsidR="00EF50F3" w:rsidRPr="009420E6" w:rsidSect="003719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DC7"/>
    <w:multiLevelType w:val="multilevel"/>
    <w:tmpl w:val="5C4A1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37FD8"/>
    <w:multiLevelType w:val="hybridMultilevel"/>
    <w:tmpl w:val="92AE8EC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16070"/>
    <w:multiLevelType w:val="hybridMultilevel"/>
    <w:tmpl w:val="977E56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8D0EB5"/>
    <w:multiLevelType w:val="hybridMultilevel"/>
    <w:tmpl w:val="AEF2E9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365046"/>
    <w:multiLevelType w:val="hybridMultilevel"/>
    <w:tmpl w:val="A1FE05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986488"/>
    <w:multiLevelType w:val="hybridMultilevel"/>
    <w:tmpl w:val="04DCCD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04D4B"/>
    <w:multiLevelType w:val="hybridMultilevel"/>
    <w:tmpl w:val="F658547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2E3EA5"/>
    <w:multiLevelType w:val="hybridMultilevel"/>
    <w:tmpl w:val="FFDEA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61B59"/>
    <w:multiLevelType w:val="hybridMultilevel"/>
    <w:tmpl w:val="97F891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53D3B"/>
    <w:multiLevelType w:val="hybridMultilevel"/>
    <w:tmpl w:val="84787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72A8E"/>
    <w:multiLevelType w:val="hybridMultilevel"/>
    <w:tmpl w:val="29B69E0E"/>
    <w:lvl w:ilvl="0" w:tplc="B8B45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06101A"/>
    <w:multiLevelType w:val="hybridMultilevel"/>
    <w:tmpl w:val="E62A7C2E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0106DF5"/>
    <w:multiLevelType w:val="hybridMultilevel"/>
    <w:tmpl w:val="4A4248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B117E"/>
    <w:multiLevelType w:val="hybridMultilevel"/>
    <w:tmpl w:val="E02466E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D62C3A"/>
    <w:multiLevelType w:val="hybridMultilevel"/>
    <w:tmpl w:val="010464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11382E"/>
    <w:multiLevelType w:val="hybridMultilevel"/>
    <w:tmpl w:val="1172C1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1C3EEB"/>
    <w:multiLevelType w:val="hybridMultilevel"/>
    <w:tmpl w:val="EB98CD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B44989"/>
    <w:multiLevelType w:val="hybridMultilevel"/>
    <w:tmpl w:val="EC5C4C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0D7FBE"/>
    <w:multiLevelType w:val="hybridMultilevel"/>
    <w:tmpl w:val="0BD2C0BC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5FC026B0"/>
    <w:multiLevelType w:val="hybridMultilevel"/>
    <w:tmpl w:val="A93CD2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F857A4"/>
    <w:multiLevelType w:val="hybridMultilevel"/>
    <w:tmpl w:val="E5E628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D4410"/>
    <w:multiLevelType w:val="hybridMultilevel"/>
    <w:tmpl w:val="98D6C4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13BC9"/>
    <w:multiLevelType w:val="hybridMultilevel"/>
    <w:tmpl w:val="4E0EF57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E635E"/>
    <w:multiLevelType w:val="hybridMultilevel"/>
    <w:tmpl w:val="B628A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A03DA"/>
    <w:multiLevelType w:val="hybridMultilevel"/>
    <w:tmpl w:val="F166656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19"/>
  </w:num>
  <w:num w:numId="5">
    <w:abstractNumId w:val="4"/>
  </w:num>
  <w:num w:numId="6">
    <w:abstractNumId w:val="10"/>
  </w:num>
  <w:num w:numId="7">
    <w:abstractNumId w:val="17"/>
  </w:num>
  <w:num w:numId="8">
    <w:abstractNumId w:val="13"/>
  </w:num>
  <w:num w:numId="9">
    <w:abstractNumId w:val="16"/>
  </w:num>
  <w:num w:numId="10">
    <w:abstractNumId w:val="2"/>
  </w:num>
  <w:num w:numId="11">
    <w:abstractNumId w:val="6"/>
  </w:num>
  <w:num w:numId="12">
    <w:abstractNumId w:val="22"/>
  </w:num>
  <w:num w:numId="13">
    <w:abstractNumId w:val="23"/>
  </w:num>
  <w:num w:numId="14">
    <w:abstractNumId w:val="9"/>
  </w:num>
  <w:num w:numId="15">
    <w:abstractNumId w:val="7"/>
  </w:num>
  <w:num w:numId="16">
    <w:abstractNumId w:val="15"/>
  </w:num>
  <w:num w:numId="17">
    <w:abstractNumId w:val="1"/>
  </w:num>
  <w:num w:numId="18">
    <w:abstractNumId w:val="12"/>
  </w:num>
  <w:num w:numId="19">
    <w:abstractNumId w:val="24"/>
  </w:num>
  <w:num w:numId="20">
    <w:abstractNumId w:val="21"/>
  </w:num>
  <w:num w:numId="21">
    <w:abstractNumId w:val="5"/>
  </w:num>
  <w:num w:numId="22">
    <w:abstractNumId w:val="8"/>
  </w:num>
  <w:num w:numId="23">
    <w:abstractNumId w:val="11"/>
  </w:num>
  <w:num w:numId="24">
    <w:abstractNumId w:val="2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E5"/>
    <w:rsid w:val="0000319C"/>
    <w:rsid w:val="000052CA"/>
    <w:rsid w:val="00005D6B"/>
    <w:rsid w:val="00011127"/>
    <w:rsid w:val="00011FEB"/>
    <w:rsid w:val="000214E2"/>
    <w:rsid w:val="00033969"/>
    <w:rsid w:val="000357C6"/>
    <w:rsid w:val="00043132"/>
    <w:rsid w:val="00046979"/>
    <w:rsid w:val="00052C62"/>
    <w:rsid w:val="00054D4D"/>
    <w:rsid w:val="0005566B"/>
    <w:rsid w:val="00061AF9"/>
    <w:rsid w:val="00071E9B"/>
    <w:rsid w:val="0007605D"/>
    <w:rsid w:val="00080E70"/>
    <w:rsid w:val="000862AF"/>
    <w:rsid w:val="00090FAF"/>
    <w:rsid w:val="00092991"/>
    <w:rsid w:val="000B5A36"/>
    <w:rsid w:val="000B7775"/>
    <w:rsid w:val="000B7A5A"/>
    <w:rsid w:val="000C3CBA"/>
    <w:rsid w:val="000C6704"/>
    <w:rsid w:val="000D4F25"/>
    <w:rsid w:val="000F51EF"/>
    <w:rsid w:val="000F613C"/>
    <w:rsid w:val="00103EAC"/>
    <w:rsid w:val="001222DA"/>
    <w:rsid w:val="00123670"/>
    <w:rsid w:val="00124749"/>
    <w:rsid w:val="001248AD"/>
    <w:rsid w:val="001268F0"/>
    <w:rsid w:val="00127D33"/>
    <w:rsid w:val="00131347"/>
    <w:rsid w:val="001315BD"/>
    <w:rsid w:val="00144498"/>
    <w:rsid w:val="00150C2F"/>
    <w:rsid w:val="001533EE"/>
    <w:rsid w:val="00161F9D"/>
    <w:rsid w:val="00166E4D"/>
    <w:rsid w:val="001767D3"/>
    <w:rsid w:val="001864D0"/>
    <w:rsid w:val="00196B7B"/>
    <w:rsid w:val="001B1597"/>
    <w:rsid w:val="001B2F24"/>
    <w:rsid w:val="001C2654"/>
    <w:rsid w:val="001C3435"/>
    <w:rsid w:val="001C4CB3"/>
    <w:rsid w:val="001C5C17"/>
    <w:rsid w:val="001E36C8"/>
    <w:rsid w:val="001F0B7A"/>
    <w:rsid w:val="001F317A"/>
    <w:rsid w:val="001F7ED6"/>
    <w:rsid w:val="00200967"/>
    <w:rsid w:val="0020180D"/>
    <w:rsid w:val="00205715"/>
    <w:rsid w:val="002066E1"/>
    <w:rsid w:val="00206F58"/>
    <w:rsid w:val="00214B91"/>
    <w:rsid w:val="002152DA"/>
    <w:rsid w:val="00224F3C"/>
    <w:rsid w:val="00225C83"/>
    <w:rsid w:val="00236A5F"/>
    <w:rsid w:val="00250312"/>
    <w:rsid w:val="0025221D"/>
    <w:rsid w:val="002566EC"/>
    <w:rsid w:val="00272460"/>
    <w:rsid w:val="00277666"/>
    <w:rsid w:val="00277D98"/>
    <w:rsid w:val="002A5E0A"/>
    <w:rsid w:val="002B1EC2"/>
    <w:rsid w:val="002B3FCE"/>
    <w:rsid w:val="002C1FF8"/>
    <w:rsid w:val="002C3AEB"/>
    <w:rsid w:val="002C52A2"/>
    <w:rsid w:val="002C6A15"/>
    <w:rsid w:val="002E4B6D"/>
    <w:rsid w:val="002E6077"/>
    <w:rsid w:val="002E683F"/>
    <w:rsid w:val="002F3D37"/>
    <w:rsid w:val="002F63A9"/>
    <w:rsid w:val="002F68E5"/>
    <w:rsid w:val="00307CDA"/>
    <w:rsid w:val="00334E76"/>
    <w:rsid w:val="00341A9D"/>
    <w:rsid w:val="00342C45"/>
    <w:rsid w:val="00343088"/>
    <w:rsid w:val="00345C6A"/>
    <w:rsid w:val="00350424"/>
    <w:rsid w:val="00353DC1"/>
    <w:rsid w:val="00366074"/>
    <w:rsid w:val="003719B9"/>
    <w:rsid w:val="00372A01"/>
    <w:rsid w:val="00385898"/>
    <w:rsid w:val="00387AAF"/>
    <w:rsid w:val="00391FD6"/>
    <w:rsid w:val="00394F9D"/>
    <w:rsid w:val="00395473"/>
    <w:rsid w:val="003A3C00"/>
    <w:rsid w:val="003A5A93"/>
    <w:rsid w:val="003B05C3"/>
    <w:rsid w:val="003B58DB"/>
    <w:rsid w:val="003B6DC1"/>
    <w:rsid w:val="003B6E30"/>
    <w:rsid w:val="003D508E"/>
    <w:rsid w:val="003D7CC2"/>
    <w:rsid w:val="003E0499"/>
    <w:rsid w:val="003E169C"/>
    <w:rsid w:val="003E767A"/>
    <w:rsid w:val="003F2F86"/>
    <w:rsid w:val="003F3C8F"/>
    <w:rsid w:val="00400364"/>
    <w:rsid w:val="0040156A"/>
    <w:rsid w:val="004118AD"/>
    <w:rsid w:val="00421D3D"/>
    <w:rsid w:val="00422401"/>
    <w:rsid w:val="004346B7"/>
    <w:rsid w:val="00436281"/>
    <w:rsid w:val="00444364"/>
    <w:rsid w:val="004443CF"/>
    <w:rsid w:val="0045046B"/>
    <w:rsid w:val="004540D2"/>
    <w:rsid w:val="00455D4C"/>
    <w:rsid w:val="00461E3D"/>
    <w:rsid w:val="00465B33"/>
    <w:rsid w:val="0047163D"/>
    <w:rsid w:val="00471868"/>
    <w:rsid w:val="00471BD8"/>
    <w:rsid w:val="004736B3"/>
    <w:rsid w:val="00474285"/>
    <w:rsid w:val="00475C86"/>
    <w:rsid w:val="0048380B"/>
    <w:rsid w:val="00491A62"/>
    <w:rsid w:val="0049763C"/>
    <w:rsid w:val="004A2126"/>
    <w:rsid w:val="004A7AF7"/>
    <w:rsid w:val="004B0254"/>
    <w:rsid w:val="004B276E"/>
    <w:rsid w:val="004B2E1D"/>
    <w:rsid w:val="004B33F6"/>
    <w:rsid w:val="004C33B9"/>
    <w:rsid w:val="004C4FD1"/>
    <w:rsid w:val="004D76F2"/>
    <w:rsid w:val="004E25B6"/>
    <w:rsid w:val="004E3AC2"/>
    <w:rsid w:val="00510F24"/>
    <w:rsid w:val="00531207"/>
    <w:rsid w:val="00532AB2"/>
    <w:rsid w:val="00534AD2"/>
    <w:rsid w:val="005360B5"/>
    <w:rsid w:val="00536718"/>
    <w:rsid w:val="00536724"/>
    <w:rsid w:val="00536CA8"/>
    <w:rsid w:val="00541810"/>
    <w:rsid w:val="00547C19"/>
    <w:rsid w:val="00552BC8"/>
    <w:rsid w:val="00553EBB"/>
    <w:rsid w:val="00561212"/>
    <w:rsid w:val="00562A36"/>
    <w:rsid w:val="00566322"/>
    <w:rsid w:val="00572574"/>
    <w:rsid w:val="005850C7"/>
    <w:rsid w:val="005879FA"/>
    <w:rsid w:val="00592F39"/>
    <w:rsid w:val="005A0A2A"/>
    <w:rsid w:val="005A1D49"/>
    <w:rsid w:val="005A2EA6"/>
    <w:rsid w:val="005A4985"/>
    <w:rsid w:val="005A7EE3"/>
    <w:rsid w:val="005B107D"/>
    <w:rsid w:val="005B3EDF"/>
    <w:rsid w:val="005B7EE4"/>
    <w:rsid w:val="005C3A55"/>
    <w:rsid w:val="005C5CFC"/>
    <w:rsid w:val="005C6590"/>
    <w:rsid w:val="005C7937"/>
    <w:rsid w:val="005D32CB"/>
    <w:rsid w:val="005D4259"/>
    <w:rsid w:val="005E1499"/>
    <w:rsid w:val="005E1801"/>
    <w:rsid w:val="005F0ED4"/>
    <w:rsid w:val="005F16F6"/>
    <w:rsid w:val="005F3963"/>
    <w:rsid w:val="005F4B1A"/>
    <w:rsid w:val="005F601C"/>
    <w:rsid w:val="00601190"/>
    <w:rsid w:val="00605383"/>
    <w:rsid w:val="00616E0B"/>
    <w:rsid w:val="0062093E"/>
    <w:rsid w:val="0063208B"/>
    <w:rsid w:val="006355D4"/>
    <w:rsid w:val="00640FAA"/>
    <w:rsid w:val="00653E79"/>
    <w:rsid w:val="0067034E"/>
    <w:rsid w:val="00671738"/>
    <w:rsid w:val="00675075"/>
    <w:rsid w:val="00686201"/>
    <w:rsid w:val="006A34FD"/>
    <w:rsid w:val="006B0530"/>
    <w:rsid w:val="006C0117"/>
    <w:rsid w:val="006D08F4"/>
    <w:rsid w:val="006D3475"/>
    <w:rsid w:val="006E27EF"/>
    <w:rsid w:val="006E37BB"/>
    <w:rsid w:val="006E66BF"/>
    <w:rsid w:val="006E6C6D"/>
    <w:rsid w:val="006F6367"/>
    <w:rsid w:val="007027C6"/>
    <w:rsid w:val="00707CDA"/>
    <w:rsid w:val="00710A6F"/>
    <w:rsid w:val="00713893"/>
    <w:rsid w:val="00713C4C"/>
    <w:rsid w:val="00714E3B"/>
    <w:rsid w:val="00716C2A"/>
    <w:rsid w:val="007214DE"/>
    <w:rsid w:val="00734047"/>
    <w:rsid w:val="0073462F"/>
    <w:rsid w:val="007347B8"/>
    <w:rsid w:val="00734AE9"/>
    <w:rsid w:val="00736947"/>
    <w:rsid w:val="007369CE"/>
    <w:rsid w:val="00740648"/>
    <w:rsid w:val="00743349"/>
    <w:rsid w:val="007552C1"/>
    <w:rsid w:val="00756430"/>
    <w:rsid w:val="00757CD8"/>
    <w:rsid w:val="007624A7"/>
    <w:rsid w:val="00770827"/>
    <w:rsid w:val="00770C69"/>
    <w:rsid w:val="007716F7"/>
    <w:rsid w:val="00776CBA"/>
    <w:rsid w:val="0078043D"/>
    <w:rsid w:val="00780EED"/>
    <w:rsid w:val="00784E2E"/>
    <w:rsid w:val="007878B1"/>
    <w:rsid w:val="007937C6"/>
    <w:rsid w:val="00793D7F"/>
    <w:rsid w:val="0079672E"/>
    <w:rsid w:val="007A2072"/>
    <w:rsid w:val="007A28D9"/>
    <w:rsid w:val="007A45F9"/>
    <w:rsid w:val="007B37F6"/>
    <w:rsid w:val="007B46A3"/>
    <w:rsid w:val="007B4A27"/>
    <w:rsid w:val="007C590B"/>
    <w:rsid w:val="007E02D5"/>
    <w:rsid w:val="007E2102"/>
    <w:rsid w:val="007E237A"/>
    <w:rsid w:val="007E4325"/>
    <w:rsid w:val="007E5007"/>
    <w:rsid w:val="007F0582"/>
    <w:rsid w:val="007F0F01"/>
    <w:rsid w:val="00805F38"/>
    <w:rsid w:val="00807F9B"/>
    <w:rsid w:val="008158C3"/>
    <w:rsid w:val="00816A5D"/>
    <w:rsid w:val="00817F5E"/>
    <w:rsid w:val="00817F6E"/>
    <w:rsid w:val="008278CE"/>
    <w:rsid w:val="00835150"/>
    <w:rsid w:val="00841765"/>
    <w:rsid w:val="00843FCE"/>
    <w:rsid w:val="00845ED2"/>
    <w:rsid w:val="00846F26"/>
    <w:rsid w:val="008514EC"/>
    <w:rsid w:val="008605B3"/>
    <w:rsid w:val="00862B9E"/>
    <w:rsid w:val="00867C5C"/>
    <w:rsid w:val="00871F6B"/>
    <w:rsid w:val="00877B52"/>
    <w:rsid w:val="00883EE4"/>
    <w:rsid w:val="00885CDA"/>
    <w:rsid w:val="00891B6C"/>
    <w:rsid w:val="008A0E5F"/>
    <w:rsid w:val="008A26A3"/>
    <w:rsid w:val="008A3B2B"/>
    <w:rsid w:val="008A669E"/>
    <w:rsid w:val="008B29EA"/>
    <w:rsid w:val="008B426E"/>
    <w:rsid w:val="008B511E"/>
    <w:rsid w:val="008B5580"/>
    <w:rsid w:val="008C7D66"/>
    <w:rsid w:val="008D16D0"/>
    <w:rsid w:val="008E5E9F"/>
    <w:rsid w:val="008E7360"/>
    <w:rsid w:val="008F6D84"/>
    <w:rsid w:val="00900C8B"/>
    <w:rsid w:val="009264AC"/>
    <w:rsid w:val="009323DD"/>
    <w:rsid w:val="00933395"/>
    <w:rsid w:val="009420E6"/>
    <w:rsid w:val="00946B8D"/>
    <w:rsid w:val="00952FD3"/>
    <w:rsid w:val="00955D07"/>
    <w:rsid w:val="009613E1"/>
    <w:rsid w:val="009659AF"/>
    <w:rsid w:val="00970B15"/>
    <w:rsid w:val="00971B73"/>
    <w:rsid w:val="00972F84"/>
    <w:rsid w:val="0097388F"/>
    <w:rsid w:val="00976FDE"/>
    <w:rsid w:val="00980748"/>
    <w:rsid w:val="009823F3"/>
    <w:rsid w:val="00985542"/>
    <w:rsid w:val="00985CE9"/>
    <w:rsid w:val="00992F8D"/>
    <w:rsid w:val="0099406A"/>
    <w:rsid w:val="00997F60"/>
    <w:rsid w:val="009A44A5"/>
    <w:rsid w:val="009B060B"/>
    <w:rsid w:val="009B09BB"/>
    <w:rsid w:val="009C3972"/>
    <w:rsid w:val="009C4862"/>
    <w:rsid w:val="009D1B54"/>
    <w:rsid w:val="009D7353"/>
    <w:rsid w:val="009E3289"/>
    <w:rsid w:val="009E7412"/>
    <w:rsid w:val="009F0684"/>
    <w:rsid w:val="009F2FD0"/>
    <w:rsid w:val="009F393B"/>
    <w:rsid w:val="009F40DE"/>
    <w:rsid w:val="009F5684"/>
    <w:rsid w:val="00A03CD6"/>
    <w:rsid w:val="00A15AC6"/>
    <w:rsid w:val="00A216C5"/>
    <w:rsid w:val="00A21971"/>
    <w:rsid w:val="00A21FBF"/>
    <w:rsid w:val="00A262D9"/>
    <w:rsid w:val="00A27543"/>
    <w:rsid w:val="00A30443"/>
    <w:rsid w:val="00A31977"/>
    <w:rsid w:val="00A36869"/>
    <w:rsid w:val="00A40BDF"/>
    <w:rsid w:val="00A51889"/>
    <w:rsid w:val="00A60486"/>
    <w:rsid w:val="00A61027"/>
    <w:rsid w:val="00A61B2B"/>
    <w:rsid w:val="00A648DB"/>
    <w:rsid w:val="00A66D17"/>
    <w:rsid w:val="00A750BC"/>
    <w:rsid w:val="00A77864"/>
    <w:rsid w:val="00A826F1"/>
    <w:rsid w:val="00A919EB"/>
    <w:rsid w:val="00A9487E"/>
    <w:rsid w:val="00A948ED"/>
    <w:rsid w:val="00AA1EEB"/>
    <w:rsid w:val="00AB0A5E"/>
    <w:rsid w:val="00AB2A28"/>
    <w:rsid w:val="00AB58C5"/>
    <w:rsid w:val="00AB5DA2"/>
    <w:rsid w:val="00AC33C7"/>
    <w:rsid w:val="00AC7A9D"/>
    <w:rsid w:val="00AD1AC6"/>
    <w:rsid w:val="00AD42FC"/>
    <w:rsid w:val="00AD7EEA"/>
    <w:rsid w:val="00AF161B"/>
    <w:rsid w:val="00B11E8B"/>
    <w:rsid w:val="00B12DC4"/>
    <w:rsid w:val="00B1326A"/>
    <w:rsid w:val="00B27C4B"/>
    <w:rsid w:val="00B311F2"/>
    <w:rsid w:val="00B332F8"/>
    <w:rsid w:val="00B35A25"/>
    <w:rsid w:val="00B45CC9"/>
    <w:rsid w:val="00B50E8A"/>
    <w:rsid w:val="00B628DE"/>
    <w:rsid w:val="00B65C27"/>
    <w:rsid w:val="00B65E94"/>
    <w:rsid w:val="00B71E1C"/>
    <w:rsid w:val="00B80311"/>
    <w:rsid w:val="00B9391A"/>
    <w:rsid w:val="00B97BE8"/>
    <w:rsid w:val="00BA6659"/>
    <w:rsid w:val="00BB35E8"/>
    <w:rsid w:val="00BB49F0"/>
    <w:rsid w:val="00BB5E96"/>
    <w:rsid w:val="00BB7BEF"/>
    <w:rsid w:val="00BC5361"/>
    <w:rsid w:val="00BD22F9"/>
    <w:rsid w:val="00BD317E"/>
    <w:rsid w:val="00BD50A4"/>
    <w:rsid w:val="00C02F2B"/>
    <w:rsid w:val="00C0300B"/>
    <w:rsid w:val="00C0438E"/>
    <w:rsid w:val="00C12FDE"/>
    <w:rsid w:val="00C22AF1"/>
    <w:rsid w:val="00C3019E"/>
    <w:rsid w:val="00C37360"/>
    <w:rsid w:val="00C42E35"/>
    <w:rsid w:val="00C6069E"/>
    <w:rsid w:val="00C60A85"/>
    <w:rsid w:val="00C633E1"/>
    <w:rsid w:val="00C7552E"/>
    <w:rsid w:val="00C76F23"/>
    <w:rsid w:val="00C870FD"/>
    <w:rsid w:val="00CB0AB5"/>
    <w:rsid w:val="00CB5C52"/>
    <w:rsid w:val="00CC0E4D"/>
    <w:rsid w:val="00CC1E84"/>
    <w:rsid w:val="00CC6DAC"/>
    <w:rsid w:val="00CD04C8"/>
    <w:rsid w:val="00CD39FD"/>
    <w:rsid w:val="00CE1D08"/>
    <w:rsid w:val="00CF046F"/>
    <w:rsid w:val="00CF04B1"/>
    <w:rsid w:val="00CF5C50"/>
    <w:rsid w:val="00CF6771"/>
    <w:rsid w:val="00D00171"/>
    <w:rsid w:val="00D033F8"/>
    <w:rsid w:val="00D06B91"/>
    <w:rsid w:val="00D134E8"/>
    <w:rsid w:val="00D1684C"/>
    <w:rsid w:val="00D16C29"/>
    <w:rsid w:val="00D175A4"/>
    <w:rsid w:val="00D23866"/>
    <w:rsid w:val="00D25C2B"/>
    <w:rsid w:val="00D344F7"/>
    <w:rsid w:val="00D34E88"/>
    <w:rsid w:val="00D455AC"/>
    <w:rsid w:val="00D508B0"/>
    <w:rsid w:val="00D53106"/>
    <w:rsid w:val="00D559DD"/>
    <w:rsid w:val="00D56BFF"/>
    <w:rsid w:val="00D76A3B"/>
    <w:rsid w:val="00D76D93"/>
    <w:rsid w:val="00D76E91"/>
    <w:rsid w:val="00D924B6"/>
    <w:rsid w:val="00DA271F"/>
    <w:rsid w:val="00DB0FDB"/>
    <w:rsid w:val="00DB10D7"/>
    <w:rsid w:val="00DB1E5D"/>
    <w:rsid w:val="00DB7117"/>
    <w:rsid w:val="00DC228C"/>
    <w:rsid w:val="00DC6BFD"/>
    <w:rsid w:val="00DC6D88"/>
    <w:rsid w:val="00DD577A"/>
    <w:rsid w:val="00DD7848"/>
    <w:rsid w:val="00DD7F5C"/>
    <w:rsid w:val="00DE0A80"/>
    <w:rsid w:val="00DF2859"/>
    <w:rsid w:val="00DF2BFB"/>
    <w:rsid w:val="00DF6577"/>
    <w:rsid w:val="00E00465"/>
    <w:rsid w:val="00E019BF"/>
    <w:rsid w:val="00E062D9"/>
    <w:rsid w:val="00E06B67"/>
    <w:rsid w:val="00E0739A"/>
    <w:rsid w:val="00E07877"/>
    <w:rsid w:val="00E11AFA"/>
    <w:rsid w:val="00E16EC6"/>
    <w:rsid w:val="00E1750A"/>
    <w:rsid w:val="00E21CFC"/>
    <w:rsid w:val="00E30ED8"/>
    <w:rsid w:val="00E44540"/>
    <w:rsid w:val="00E54064"/>
    <w:rsid w:val="00E66FF2"/>
    <w:rsid w:val="00E70432"/>
    <w:rsid w:val="00E931DF"/>
    <w:rsid w:val="00EA1D39"/>
    <w:rsid w:val="00EA59FC"/>
    <w:rsid w:val="00EB73E1"/>
    <w:rsid w:val="00ED2280"/>
    <w:rsid w:val="00ED3723"/>
    <w:rsid w:val="00ED6724"/>
    <w:rsid w:val="00ED6C74"/>
    <w:rsid w:val="00ED6E22"/>
    <w:rsid w:val="00ED72E3"/>
    <w:rsid w:val="00EE2484"/>
    <w:rsid w:val="00EE24F3"/>
    <w:rsid w:val="00EE709A"/>
    <w:rsid w:val="00EF1E33"/>
    <w:rsid w:val="00EF458B"/>
    <w:rsid w:val="00EF4C3A"/>
    <w:rsid w:val="00EF50F3"/>
    <w:rsid w:val="00F02303"/>
    <w:rsid w:val="00F03342"/>
    <w:rsid w:val="00F036CC"/>
    <w:rsid w:val="00F05320"/>
    <w:rsid w:val="00F138BF"/>
    <w:rsid w:val="00F21E25"/>
    <w:rsid w:val="00F2320F"/>
    <w:rsid w:val="00F268D0"/>
    <w:rsid w:val="00F34371"/>
    <w:rsid w:val="00F351B1"/>
    <w:rsid w:val="00F433E5"/>
    <w:rsid w:val="00F47538"/>
    <w:rsid w:val="00F52322"/>
    <w:rsid w:val="00F5527C"/>
    <w:rsid w:val="00F63778"/>
    <w:rsid w:val="00F65AE6"/>
    <w:rsid w:val="00F7136F"/>
    <w:rsid w:val="00F727E5"/>
    <w:rsid w:val="00F770DD"/>
    <w:rsid w:val="00F77DB7"/>
    <w:rsid w:val="00F85383"/>
    <w:rsid w:val="00F91D46"/>
    <w:rsid w:val="00F94528"/>
    <w:rsid w:val="00FA06C1"/>
    <w:rsid w:val="00FA0D94"/>
    <w:rsid w:val="00FA2E48"/>
    <w:rsid w:val="00FB164F"/>
    <w:rsid w:val="00FC6746"/>
    <w:rsid w:val="00FC69EB"/>
    <w:rsid w:val="00FC79D7"/>
    <w:rsid w:val="00FC7DB9"/>
    <w:rsid w:val="00FD3750"/>
    <w:rsid w:val="00FD6F10"/>
    <w:rsid w:val="00FF44D0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25C33"/>
  <w15:docId w15:val="{6B78785B-433A-4E05-BE95-51E79514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9D7"/>
    <w:rPr>
      <w:lang w:val="el-GR" w:eastAsia="el-GR"/>
    </w:rPr>
  </w:style>
  <w:style w:type="paragraph" w:styleId="1">
    <w:name w:val="heading 1"/>
    <w:basedOn w:val="a"/>
    <w:next w:val="a"/>
    <w:qFormat/>
    <w:rsid w:val="00FC79D7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C79D7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FC79D7"/>
    <w:rPr>
      <w:color w:val="0000FF"/>
      <w:u w:val="single"/>
    </w:rPr>
  </w:style>
  <w:style w:type="paragraph" w:styleId="20">
    <w:name w:val="Body Text 2"/>
    <w:basedOn w:val="a"/>
    <w:link w:val="2Char"/>
    <w:rsid w:val="00FC79D7"/>
    <w:pPr>
      <w:spacing w:after="120" w:line="480" w:lineRule="auto"/>
    </w:pPr>
  </w:style>
  <w:style w:type="table" w:styleId="a3">
    <w:name w:val="Table Grid"/>
    <w:basedOn w:val="a1"/>
    <w:rsid w:val="00FC7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16E0B"/>
    <w:pPr>
      <w:spacing w:after="120"/>
    </w:pPr>
  </w:style>
  <w:style w:type="character" w:styleId="a5">
    <w:name w:val="page number"/>
    <w:basedOn w:val="a0"/>
    <w:rsid w:val="002C52A2"/>
  </w:style>
  <w:style w:type="paragraph" w:styleId="a6">
    <w:name w:val="Balloon Text"/>
    <w:basedOn w:val="a"/>
    <w:semiHidden/>
    <w:rsid w:val="002B1E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52C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2Char">
    <w:name w:val="Σώμα κείμενου 2 Char"/>
    <w:basedOn w:val="a0"/>
    <w:link w:val="20"/>
    <w:rsid w:val="007878B1"/>
    <w:rPr>
      <w:lang w:val="el-GR" w:eastAsia="el-GR"/>
    </w:rPr>
  </w:style>
  <w:style w:type="paragraph" w:styleId="a7">
    <w:name w:val="List Paragraph"/>
    <w:basedOn w:val="a"/>
    <w:uiPriority w:val="34"/>
    <w:qFormat/>
    <w:rsid w:val="003B6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7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ede@sch.g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eLlBs7IW31D7r0AEowBBqHMymoI8Sv96CzrsVKqmRIRd94kA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9m-r6IA_AonRF7Lkehg2fX90O16SscsBkFLnzmLXOWE6E4g/viewfor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tos\AppData\Roaming\Microsoft\&#928;&#961;&#972;&#964;&#965;&#960;&#945;\&#928;&#929;&#927;&#932;&#933;&#928;&#927;%20&#916;&#921;&#913;&#914;%20&#932;&#924;%20&#916;&#921;&#927;&#921;&#922;&#919;&#931;&#919;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16AB266-687D-4619-82F8-4AB3BAF0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ΔΙΑΒ ΤΜ ΔΙΟΙΚΗΣΗΣ.dot</Template>
  <TotalTime>247</TotalTime>
  <Pages>4</Pages>
  <Words>1020</Words>
  <Characters>5514</Characters>
  <Application>Microsoft Office Word</Application>
  <DocSecurity>0</DocSecurity>
  <Lines>45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DotTeam</Company>
  <LinksUpToDate>false</LinksUpToDate>
  <CharactersWithSpaces>6521</CharactersWithSpaces>
  <SharedDoc>false</SharedDoc>
  <HLinks>
    <vt:vector size="6" baseType="variant">
      <vt:variant>
        <vt:i4>7209031</vt:i4>
      </vt:variant>
      <vt:variant>
        <vt:i4>3</vt:i4>
      </vt:variant>
      <vt:variant>
        <vt:i4>0</vt:i4>
      </vt:variant>
      <vt:variant>
        <vt:i4>5</vt:i4>
      </vt:variant>
      <vt:variant>
        <vt:lpwstr>mailto:pdede@sch.gr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zotos</dc:creator>
  <cp:lastModifiedBy>Έλενα Σαρλή</cp:lastModifiedBy>
  <cp:revision>5</cp:revision>
  <cp:lastPrinted>2018-12-21T07:12:00Z</cp:lastPrinted>
  <dcterms:created xsi:type="dcterms:W3CDTF">2018-12-20T11:48:00Z</dcterms:created>
  <dcterms:modified xsi:type="dcterms:W3CDTF">2018-12-21T11:38:00Z</dcterms:modified>
</cp:coreProperties>
</file>