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9E" w:rsidRPr="00625336" w:rsidRDefault="004B5C9E" w:rsidP="004B5C9E">
      <w:pPr>
        <w:spacing w:line="240" w:lineRule="auto"/>
        <w:ind w:left="5760" w:firstLine="720"/>
        <w:contextualSpacing/>
        <w:rPr>
          <w:sz w:val="24"/>
        </w:rPr>
      </w:pPr>
      <w:r>
        <w:rPr>
          <w:noProof/>
          <w:sz w:val="24"/>
          <w:lang w:eastAsia="el-GR"/>
        </w:rPr>
        <w:drawing>
          <wp:anchor distT="0" distB="0" distL="114300" distR="114300" simplePos="0" relativeHeight="251659264" behindDoc="0" locked="0" layoutInCell="1" allowOverlap="1">
            <wp:simplePos x="0" y="0"/>
            <wp:positionH relativeFrom="column">
              <wp:posOffset>179070</wp:posOffset>
            </wp:positionH>
            <wp:positionV relativeFrom="paragraph">
              <wp:posOffset>40005</wp:posOffset>
            </wp:positionV>
            <wp:extent cx="695325" cy="676275"/>
            <wp:effectExtent l="0" t="0" r="0" b="0"/>
            <wp:wrapNone/>
            <wp:docPr id="3" name="Εικόνα 2"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ima"/>
                    <pic:cNvPicPr>
                      <a:picLocks noChangeAspect="1" noChangeArrowheads="1"/>
                    </pic:cNvPicPr>
                  </pic:nvPicPr>
                  <pic:blipFill>
                    <a:blip r:embed="rId6" cstate="print"/>
                    <a:srcRect/>
                    <a:stretch>
                      <a:fillRect/>
                    </a:stretch>
                  </pic:blipFill>
                  <pic:spPr bwMode="auto">
                    <a:xfrm>
                      <a:off x="0" y="0"/>
                      <a:ext cx="695325" cy="676275"/>
                    </a:xfrm>
                    <a:prstGeom prst="rect">
                      <a:avLst/>
                    </a:prstGeom>
                    <a:noFill/>
                    <a:ln w="9525">
                      <a:noFill/>
                      <a:miter lim="800000"/>
                      <a:headEnd/>
                      <a:tailEnd/>
                    </a:ln>
                  </pic:spPr>
                </pic:pic>
              </a:graphicData>
            </a:graphic>
          </wp:anchor>
        </w:drawing>
      </w:r>
      <w:r>
        <w:rPr>
          <w:b/>
          <w:sz w:val="24"/>
        </w:rPr>
        <w:t xml:space="preserve">Αίγιο, </w:t>
      </w:r>
      <w:r w:rsidR="00C83916">
        <w:rPr>
          <w:b/>
          <w:sz w:val="24"/>
        </w:rPr>
        <w:fldChar w:fldCharType="begin"/>
      </w:r>
      <w:r>
        <w:rPr>
          <w:b/>
          <w:sz w:val="24"/>
        </w:rPr>
        <w:instrText xml:space="preserve"> TIME \@ "dd/MM/yyyy" </w:instrText>
      </w:r>
      <w:r w:rsidR="00C83916">
        <w:rPr>
          <w:b/>
          <w:sz w:val="24"/>
        </w:rPr>
        <w:fldChar w:fldCharType="separate"/>
      </w:r>
      <w:r w:rsidR="00D838B3">
        <w:rPr>
          <w:b/>
          <w:noProof/>
          <w:sz w:val="24"/>
        </w:rPr>
        <w:t>21/02/2019</w:t>
      </w:r>
      <w:r w:rsidR="00C83916">
        <w:rPr>
          <w:b/>
          <w:sz w:val="24"/>
        </w:rPr>
        <w:fldChar w:fldCharType="end"/>
      </w:r>
    </w:p>
    <w:p w:rsidR="004B5C9E" w:rsidRDefault="004B5C9E" w:rsidP="004B5C9E">
      <w:pPr>
        <w:spacing w:line="240" w:lineRule="auto"/>
        <w:contextualSpacing/>
      </w:pPr>
    </w:p>
    <w:p w:rsidR="004B5C9E" w:rsidRPr="00D838B3" w:rsidRDefault="004B5C9E" w:rsidP="004B5C9E">
      <w:pPr>
        <w:spacing w:line="240" w:lineRule="auto"/>
        <w:contextualSpacing/>
        <w:rPr>
          <w:b/>
          <w:color w:val="808080"/>
          <w:sz w:val="24"/>
          <w:u w:val="single"/>
        </w:rPr>
      </w:pPr>
      <w:r w:rsidRPr="003C0715">
        <w:rPr>
          <w:sz w:val="24"/>
        </w:rPr>
        <w:t xml:space="preserve">                                                  </w:t>
      </w:r>
      <w:r w:rsidRPr="003C0715">
        <w:rPr>
          <w:sz w:val="24"/>
        </w:rPr>
        <w:tab/>
      </w:r>
      <w:r w:rsidRPr="003C0715">
        <w:rPr>
          <w:sz w:val="24"/>
        </w:rPr>
        <w:tab/>
      </w:r>
      <w:r w:rsidRPr="003C0715">
        <w:rPr>
          <w:sz w:val="24"/>
        </w:rPr>
        <w:tab/>
      </w:r>
      <w:r w:rsidRPr="003C0715">
        <w:rPr>
          <w:sz w:val="24"/>
        </w:rPr>
        <w:tab/>
      </w:r>
      <w:r w:rsidRPr="003C0715">
        <w:rPr>
          <w:sz w:val="24"/>
        </w:rPr>
        <w:tab/>
      </w:r>
      <w:r>
        <w:rPr>
          <w:sz w:val="24"/>
        </w:rPr>
        <w:tab/>
      </w:r>
      <w:proofErr w:type="spellStart"/>
      <w:r>
        <w:rPr>
          <w:b/>
          <w:sz w:val="24"/>
        </w:rPr>
        <w:t>A</w:t>
      </w:r>
      <w:r w:rsidRPr="003C0715">
        <w:rPr>
          <w:b/>
          <w:sz w:val="24"/>
        </w:rPr>
        <w:t>ρ</w:t>
      </w:r>
      <w:proofErr w:type="spellEnd"/>
      <w:r w:rsidRPr="003C0715">
        <w:rPr>
          <w:b/>
          <w:sz w:val="24"/>
        </w:rPr>
        <w:t xml:space="preserve">.  </w:t>
      </w:r>
      <w:proofErr w:type="spellStart"/>
      <w:r w:rsidRPr="003C0715">
        <w:rPr>
          <w:b/>
          <w:sz w:val="24"/>
        </w:rPr>
        <w:t>Πρωτ</w:t>
      </w:r>
      <w:proofErr w:type="spellEnd"/>
      <w:r w:rsidRPr="003C0715">
        <w:rPr>
          <w:b/>
          <w:sz w:val="24"/>
        </w:rPr>
        <w:t xml:space="preserve">. </w:t>
      </w:r>
      <w:r w:rsidRPr="00D838B3">
        <w:rPr>
          <w:b/>
          <w:sz w:val="24"/>
        </w:rPr>
        <w:t>95</w:t>
      </w:r>
    </w:p>
    <w:p w:rsidR="004B5C9E" w:rsidRPr="003C0715" w:rsidRDefault="004B5C9E" w:rsidP="004B5C9E">
      <w:pPr>
        <w:spacing w:line="240" w:lineRule="auto"/>
        <w:contextualSpacing/>
        <w:jc w:val="both"/>
        <w:rPr>
          <w:b/>
          <w:sz w:val="24"/>
        </w:rPr>
      </w:pPr>
    </w:p>
    <w:p w:rsidR="004B5C9E" w:rsidRPr="00A05802" w:rsidRDefault="004B5C9E" w:rsidP="004B5C9E">
      <w:pPr>
        <w:spacing w:line="240" w:lineRule="auto"/>
        <w:contextualSpacing/>
        <w:jc w:val="both"/>
        <w:rPr>
          <w:b/>
        </w:rPr>
      </w:pPr>
      <w:r w:rsidRPr="00A05802">
        <w:rPr>
          <w:b/>
        </w:rPr>
        <w:t xml:space="preserve">ΕΛΛΗΝΙΚΗ  ΔΗΜΟΚΡΑΤΙΑ                                                          </w:t>
      </w:r>
    </w:p>
    <w:p w:rsidR="004B5C9E" w:rsidRPr="00A05802" w:rsidRDefault="004B5C9E" w:rsidP="004B5C9E">
      <w:pPr>
        <w:spacing w:line="240" w:lineRule="auto"/>
        <w:contextualSpacing/>
        <w:jc w:val="both"/>
        <w:rPr>
          <w:b/>
        </w:rPr>
      </w:pPr>
      <w:r w:rsidRPr="00A05802">
        <w:rPr>
          <w:b/>
        </w:rPr>
        <w:t xml:space="preserve">ΥΠΟΥΡΓΕΙΟ  ΠΑΙΔΕΙΑΣ </w:t>
      </w:r>
      <w:r>
        <w:rPr>
          <w:b/>
        </w:rPr>
        <w:t xml:space="preserve">ΕΡΕΥΝΑΣ </w:t>
      </w:r>
      <w:r w:rsidRPr="00A05802">
        <w:rPr>
          <w:b/>
        </w:rPr>
        <w:t>&amp; ΘΡΗΣΚΕΥΜΑΤΩΝ</w:t>
      </w:r>
      <w:r w:rsidRPr="00A05802">
        <w:rPr>
          <w:b/>
        </w:rPr>
        <w:tab/>
      </w:r>
      <w:r w:rsidRPr="00A05802">
        <w:rPr>
          <w:b/>
        </w:rPr>
        <w:tab/>
      </w:r>
      <w:r w:rsidRPr="00A05802">
        <w:rPr>
          <w:b/>
        </w:rPr>
        <w:tab/>
      </w:r>
    </w:p>
    <w:p w:rsidR="004B5C9E" w:rsidRPr="00A05802" w:rsidRDefault="004B5C9E" w:rsidP="004B5C9E">
      <w:pPr>
        <w:spacing w:line="240" w:lineRule="auto"/>
        <w:contextualSpacing/>
        <w:jc w:val="both"/>
        <w:rPr>
          <w:b/>
        </w:rPr>
      </w:pPr>
      <w:r w:rsidRPr="00A05802">
        <w:rPr>
          <w:b/>
        </w:rPr>
        <w:t>ΠΕΡ. Δ/ΝΣΗ Π/ΘΜΙΑΣ &amp; Δ/ΘΜΙΑΣ ΕΚΠ/ΣΗΣ Δ. ΕΛΛΑΔΑΣ</w:t>
      </w:r>
    </w:p>
    <w:p w:rsidR="004B5C9E" w:rsidRPr="00A05802" w:rsidRDefault="004B5C9E" w:rsidP="004B5C9E">
      <w:pPr>
        <w:spacing w:line="240" w:lineRule="auto"/>
        <w:contextualSpacing/>
        <w:jc w:val="both"/>
        <w:rPr>
          <w:b/>
        </w:rPr>
      </w:pPr>
      <w:r w:rsidRPr="00A05802">
        <w:rPr>
          <w:b/>
        </w:rPr>
        <w:t>Δ/ΝΣΗ Δ/ΘΜΙΑΣ ΕΚΠ/ΣΗΣ ΑΧΑΪΑΣ</w:t>
      </w:r>
    </w:p>
    <w:tbl>
      <w:tblPr>
        <w:tblW w:w="10456" w:type="dxa"/>
        <w:tblLook w:val="04A0"/>
      </w:tblPr>
      <w:tblGrid>
        <w:gridCol w:w="5495"/>
        <w:gridCol w:w="4961"/>
      </w:tblGrid>
      <w:tr w:rsidR="004B5C9E" w:rsidRPr="00A05802" w:rsidTr="009D7998">
        <w:tc>
          <w:tcPr>
            <w:tcW w:w="5495" w:type="dxa"/>
            <w:shd w:val="clear" w:color="auto" w:fill="auto"/>
          </w:tcPr>
          <w:p w:rsidR="004B5C9E" w:rsidRPr="005C06EE" w:rsidRDefault="004B5C9E" w:rsidP="009D7998">
            <w:pPr>
              <w:spacing w:line="240" w:lineRule="auto"/>
              <w:contextualSpacing/>
              <w:jc w:val="both"/>
              <w:rPr>
                <w:b/>
                <w:bCs/>
              </w:rPr>
            </w:pPr>
            <w:r w:rsidRPr="005C06EE">
              <w:rPr>
                <w:b/>
              </w:rPr>
              <w:t>1</w:t>
            </w:r>
            <w:r w:rsidRPr="005C06EE">
              <w:rPr>
                <w:b/>
                <w:vertAlign w:val="superscript"/>
              </w:rPr>
              <w:t>ο</w:t>
            </w:r>
            <w:r w:rsidRPr="005C06EE">
              <w:rPr>
                <w:b/>
              </w:rPr>
              <w:t xml:space="preserve">  ΓΕΝΙΚΟ ΛΥΚΕΙΟ ΑΙΓΙΟΥ</w:t>
            </w:r>
            <w:r w:rsidRPr="005C06EE">
              <w:rPr>
                <w:b/>
              </w:rPr>
              <w:tab/>
            </w:r>
          </w:p>
        </w:tc>
        <w:tc>
          <w:tcPr>
            <w:tcW w:w="4961" w:type="dxa"/>
            <w:shd w:val="clear" w:color="auto" w:fill="auto"/>
          </w:tcPr>
          <w:p w:rsidR="004B5C9E" w:rsidRPr="00A05802" w:rsidRDefault="004B5C9E" w:rsidP="009D7998">
            <w:pPr>
              <w:spacing w:line="240" w:lineRule="auto"/>
              <w:contextualSpacing/>
              <w:jc w:val="both"/>
              <w:rPr>
                <w:b/>
                <w:bCs/>
              </w:rPr>
            </w:pPr>
            <w:r>
              <w:rPr>
                <w:b/>
              </w:rPr>
              <w:t xml:space="preserve">             </w:t>
            </w:r>
            <w:r w:rsidRPr="00A05802">
              <w:rPr>
                <w:b/>
              </w:rPr>
              <w:t xml:space="preserve">Προς: </w:t>
            </w:r>
            <w:r>
              <w:rPr>
                <w:b/>
              </w:rPr>
              <w:t xml:space="preserve"> Π.Δ.Ε.  Δ. Ελλάδας</w:t>
            </w:r>
          </w:p>
        </w:tc>
      </w:tr>
      <w:tr w:rsidR="004B5C9E" w:rsidRPr="00A05802" w:rsidTr="009D7998">
        <w:tc>
          <w:tcPr>
            <w:tcW w:w="5495" w:type="dxa"/>
            <w:shd w:val="clear" w:color="auto" w:fill="auto"/>
          </w:tcPr>
          <w:p w:rsidR="004B5C9E" w:rsidRPr="00A05802" w:rsidRDefault="004B5C9E" w:rsidP="009D7998">
            <w:pPr>
              <w:spacing w:after="0" w:line="240" w:lineRule="auto"/>
              <w:contextualSpacing/>
              <w:jc w:val="both"/>
              <w:rPr>
                <w:b/>
                <w:bCs/>
              </w:rPr>
            </w:pPr>
            <w:proofErr w:type="spellStart"/>
            <w:r w:rsidRPr="00A05802">
              <w:rPr>
                <w:b/>
              </w:rPr>
              <w:t>Ταχ</w:t>
            </w:r>
            <w:proofErr w:type="spellEnd"/>
            <w:r w:rsidRPr="00A05802">
              <w:rPr>
                <w:b/>
              </w:rPr>
              <w:t>. Δ/</w:t>
            </w:r>
            <w:proofErr w:type="spellStart"/>
            <w:r w:rsidRPr="00A05802">
              <w:rPr>
                <w:b/>
              </w:rPr>
              <w:t>νση</w:t>
            </w:r>
            <w:proofErr w:type="spellEnd"/>
            <w:r w:rsidRPr="00A05802">
              <w:rPr>
                <w:b/>
              </w:rPr>
              <w:t xml:space="preserve">  : Κορίνθου – Κλεισούρας 25 100  ΑΙΓΙΟ</w:t>
            </w:r>
          </w:p>
        </w:tc>
        <w:tc>
          <w:tcPr>
            <w:tcW w:w="4961" w:type="dxa"/>
            <w:shd w:val="clear" w:color="auto" w:fill="auto"/>
          </w:tcPr>
          <w:p w:rsidR="004B5C9E" w:rsidRDefault="004B5C9E" w:rsidP="009D7998">
            <w:pPr>
              <w:spacing w:after="0" w:line="240" w:lineRule="auto"/>
              <w:contextualSpacing/>
              <w:jc w:val="both"/>
              <w:rPr>
                <w:b/>
                <w:bCs/>
              </w:rPr>
            </w:pPr>
            <w:r w:rsidRPr="00A05802">
              <w:rPr>
                <w:b/>
                <w:bCs/>
              </w:rPr>
              <w:t xml:space="preserve">         </w:t>
            </w:r>
            <w:r>
              <w:rPr>
                <w:b/>
                <w:bCs/>
              </w:rPr>
              <w:t xml:space="preserve">    </w:t>
            </w:r>
            <w:proofErr w:type="spellStart"/>
            <w:r w:rsidRPr="00A05802">
              <w:rPr>
                <w:b/>
                <w:bCs/>
              </w:rPr>
              <w:t>Κοιν</w:t>
            </w:r>
            <w:proofErr w:type="spellEnd"/>
            <w:r w:rsidRPr="00A05802">
              <w:rPr>
                <w:b/>
                <w:bCs/>
              </w:rPr>
              <w:t xml:space="preserve">:   </w:t>
            </w:r>
            <w:r>
              <w:rPr>
                <w:b/>
                <w:bCs/>
              </w:rPr>
              <w:t xml:space="preserve">Δ.Δ.Ε Αχαΐας, </w:t>
            </w:r>
          </w:p>
          <w:p w:rsidR="004B5C9E" w:rsidRPr="00A05802" w:rsidRDefault="004B5C9E" w:rsidP="009D7998">
            <w:pPr>
              <w:spacing w:after="0" w:line="240" w:lineRule="auto"/>
              <w:contextualSpacing/>
              <w:jc w:val="both"/>
              <w:rPr>
                <w:b/>
                <w:bCs/>
              </w:rPr>
            </w:pPr>
            <w:r>
              <w:rPr>
                <w:b/>
                <w:bCs/>
              </w:rPr>
              <w:tab/>
              <w:t xml:space="preserve">           Δ/</w:t>
            </w:r>
            <w:proofErr w:type="spellStart"/>
            <w:r>
              <w:rPr>
                <w:b/>
                <w:bCs/>
              </w:rPr>
              <w:t>νση</w:t>
            </w:r>
            <w:proofErr w:type="spellEnd"/>
            <w:r>
              <w:rPr>
                <w:b/>
                <w:bCs/>
              </w:rPr>
              <w:t xml:space="preserve"> Ευρωπαϊκών Σπουδών </w:t>
            </w:r>
            <w:r>
              <w:rPr>
                <w:b/>
                <w:bCs/>
              </w:rPr>
              <w:tab/>
            </w:r>
            <w:r>
              <w:rPr>
                <w:b/>
                <w:bCs/>
              </w:rPr>
              <w:tab/>
              <w:t xml:space="preserve">          </w:t>
            </w:r>
            <w:r w:rsidRPr="00232CDB">
              <w:rPr>
                <w:b/>
                <w:bCs/>
              </w:rPr>
              <w:t>ΥΠΠΕΘ</w:t>
            </w:r>
          </w:p>
        </w:tc>
      </w:tr>
      <w:tr w:rsidR="004B5C9E" w:rsidRPr="00A05802" w:rsidTr="009D7998">
        <w:trPr>
          <w:trHeight w:val="335"/>
        </w:trPr>
        <w:tc>
          <w:tcPr>
            <w:tcW w:w="5495" w:type="dxa"/>
            <w:shd w:val="clear" w:color="auto" w:fill="auto"/>
          </w:tcPr>
          <w:p w:rsidR="004B5C9E" w:rsidRPr="00A05802" w:rsidRDefault="004B5C9E" w:rsidP="009D7998">
            <w:pPr>
              <w:spacing w:after="0" w:line="240" w:lineRule="auto"/>
              <w:contextualSpacing/>
              <w:jc w:val="both"/>
              <w:rPr>
                <w:b/>
                <w:bCs/>
              </w:rPr>
            </w:pPr>
            <w:r w:rsidRPr="00A05802">
              <w:rPr>
                <w:b/>
              </w:rPr>
              <w:t>Τηλέφωνο : 26910-22226 &amp;  26910-68271</w:t>
            </w:r>
          </w:p>
        </w:tc>
        <w:tc>
          <w:tcPr>
            <w:tcW w:w="4961" w:type="dxa"/>
            <w:shd w:val="clear" w:color="auto" w:fill="auto"/>
          </w:tcPr>
          <w:p w:rsidR="004B5C9E" w:rsidRPr="00A05802" w:rsidRDefault="004B5C9E" w:rsidP="009D7998">
            <w:pPr>
              <w:spacing w:after="0" w:line="240" w:lineRule="auto"/>
              <w:contextualSpacing/>
              <w:jc w:val="both"/>
              <w:rPr>
                <w:b/>
                <w:bCs/>
              </w:rPr>
            </w:pPr>
          </w:p>
        </w:tc>
      </w:tr>
      <w:tr w:rsidR="004B5C9E" w:rsidRPr="00232CDB" w:rsidTr="009D7998">
        <w:tc>
          <w:tcPr>
            <w:tcW w:w="5495" w:type="dxa"/>
            <w:shd w:val="clear" w:color="auto" w:fill="auto"/>
          </w:tcPr>
          <w:p w:rsidR="004B5C9E" w:rsidRPr="00232CDB" w:rsidRDefault="004B5C9E" w:rsidP="009D7998">
            <w:pPr>
              <w:spacing w:after="0" w:line="240" w:lineRule="auto"/>
              <w:contextualSpacing/>
              <w:jc w:val="both"/>
              <w:rPr>
                <w:b/>
                <w:bCs/>
              </w:rPr>
            </w:pPr>
            <w:r w:rsidRPr="005C06EE">
              <w:rPr>
                <w:b/>
              </w:rPr>
              <w:t>FAX</w:t>
            </w:r>
            <w:r w:rsidRPr="00A05802">
              <w:rPr>
                <w:b/>
              </w:rPr>
              <w:t xml:space="preserve"> :</w:t>
            </w:r>
            <w:r w:rsidRPr="00A05802">
              <w:t xml:space="preserve"> </w:t>
            </w:r>
            <w:r w:rsidRPr="00A05802">
              <w:rPr>
                <w:b/>
              </w:rPr>
              <w:t>26910  2</w:t>
            </w:r>
            <w:r w:rsidRPr="00232CDB">
              <w:rPr>
                <w:b/>
              </w:rPr>
              <w:t>3138</w:t>
            </w:r>
          </w:p>
        </w:tc>
        <w:tc>
          <w:tcPr>
            <w:tcW w:w="4961" w:type="dxa"/>
            <w:shd w:val="clear" w:color="auto" w:fill="auto"/>
          </w:tcPr>
          <w:p w:rsidR="004B5C9E" w:rsidRPr="00232CDB" w:rsidRDefault="004B5C9E" w:rsidP="009D7998">
            <w:pPr>
              <w:spacing w:after="0" w:line="240" w:lineRule="auto"/>
              <w:contextualSpacing/>
              <w:jc w:val="both"/>
              <w:rPr>
                <w:b/>
                <w:bCs/>
              </w:rPr>
            </w:pPr>
          </w:p>
        </w:tc>
      </w:tr>
      <w:tr w:rsidR="004B5C9E" w:rsidRPr="00D838B3" w:rsidTr="009D7998">
        <w:tc>
          <w:tcPr>
            <w:tcW w:w="5495" w:type="dxa"/>
            <w:shd w:val="clear" w:color="auto" w:fill="auto"/>
          </w:tcPr>
          <w:p w:rsidR="004B5C9E" w:rsidRPr="00664C7E" w:rsidRDefault="004B5C9E" w:rsidP="009D7998">
            <w:pPr>
              <w:spacing w:after="0" w:line="240" w:lineRule="auto"/>
              <w:contextualSpacing/>
              <w:jc w:val="both"/>
              <w:rPr>
                <w:b/>
                <w:bCs/>
                <w:lang w:val="en-US"/>
              </w:rPr>
            </w:pPr>
            <w:r w:rsidRPr="005C06EE">
              <w:rPr>
                <w:b/>
                <w:color w:val="000080"/>
                <w:lang w:val="de-DE"/>
              </w:rPr>
              <w:t>E-Mail: 1lyk-aig@sch.gr</w:t>
            </w:r>
          </w:p>
        </w:tc>
        <w:tc>
          <w:tcPr>
            <w:tcW w:w="4961" w:type="dxa"/>
            <w:shd w:val="clear" w:color="auto" w:fill="auto"/>
          </w:tcPr>
          <w:p w:rsidR="004B5C9E" w:rsidRPr="00664C7E" w:rsidRDefault="004B5C9E" w:rsidP="009D7998">
            <w:pPr>
              <w:spacing w:after="0" w:line="240" w:lineRule="auto"/>
              <w:contextualSpacing/>
              <w:jc w:val="both"/>
              <w:rPr>
                <w:b/>
                <w:bCs/>
                <w:lang w:val="en-US"/>
              </w:rPr>
            </w:pPr>
          </w:p>
        </w:tc>
      </w:tr>
    </w:tbl>
    <w:p w:rsidR="004B5C9E" w:rsidRPr="00664C7E" w:rsidRDefault="004B5C9E" w:rsidP="004B5C9E">
      <w:pPr>
        <w:spacing w:after="0" w:line="240" w:lineRule="auto"/>
        <w:contextualSpacing/>
        <w:jc w:val="both"/>
        <w:rPr>
          <w:b/>
          <w:lang w:val="en-US"/>
        </w:rPr>
      </w:pPr>
      <w:r w:rsidRPr="00664C7E">
        <w:rPr>
          <w:b/>
          <w:bCs/>
          <w:lang w:val="en-US"/>
        </w:rPr>
        <w:t xml:space="preserve">                                              </w:t>
      </w:r>
      <w:r w:rsidRPr="00664C7E">
        <w:rPr>
          <w:b/>
          <w:lang w:val="en-US"/>
        </w:rPr>
        <w:t xml:space="preserve">       </w:t>
      </w:r>
    </w:p>
    <w:p w:rsidR="004B5C9E" w:rsidRPr="004B5C9E" w:rsidRDefault="004B5C9E" w:rsidP="004B5C9E">
      <w:pPr>
        <w:spacing w:before="86" w:after="0" w:line="252" w:lineRule="auto"/>
        <w:ind w:right="4"/>
        <w:jc w:val="center"/>
        <w:rPr>
          <w:b/>
          <w:spacing w:val="17"/>
          <w:w w:val="105"/>
          <w:sz w:val="32"/>
          <w:lang w:val="en-US"/>
        </w:rPr>
      </w:pPr>
    </w:p>
    <w:p w:rsidR="004B5C9E" w:rsidRPr="004B5C9E" w:rsidRDefault="004B5C9E" w:rsidP="004B5C9E">
      <w:pPr>
        <w:spacing w:before="86" w:after="0" w:line="252" w:lineRule="auto"/>
        <w:ind w:right="4"/>
        <w:jc w:val="center"/>
        <w:rPr>
          <w:b/>
          <w:spacing w:val="17"/>
          <w:w w:val="105"/>
          <w:sz w:val="32"/>
          <w:lang w:val="en-US"/>
        </w:rPr>
      </w:pPr>
    </w:p>
    <w:p w:rsidR="004B5C9E" w:rsidRPr="004B5C9E" w:rsidRDefault="004B5C9E" w:rsidP="004B5C9E">
      <w:pPr>
        <w:spacing w:before="86" w:after="0" w:line="252" w:lineRule="auto"/>
        <w:ind w:right="4"/>
        <w:jc w:val="center"/>
        <w:rPr>
          <w:b/>
          <w:spacing w:val="17"/>
          <w:w w:val="105"/>
          <w:sz w:val="32"/>
          <w:lang w:val="en-US"/>
        </w:rPr>
      </w:pPr>
    </w:p>
    <w:p w:rsidR="004B5C9E" w:rsidRDefault="004B5C9E" w:rsidP="004B5C9E">
      <w:pPr>
        <w:spacing w:before="86" w:after="0" w:line="252" w:lineRule="auto"/>
        <w:ind w:right="4"/>
        <w:jc w:val="center"/>
        <w:rPr>
          <w:b/>
          <w:sz w:val="24"/>
        </w:rPr>
      </w:pPr>
      <w:r w:rsidRPr="00A05802">
        <w:rPr>
          <w:b/>
          <w:spacing w:val="17"/>
          <w:w w:val="105"/>
          <w:sz w:val="32"/>
        </w:rPr>
        <w:t>ΘΕΜΑ:</w:t>
      </w:r>
      <w:r w:rsidRPr="00A05802">
        <w:rPr>
          <w:b/>
          <w:sz w:val="24"/>
        </w:rPr>
        <w:t xml:space="preserve"> «</w:t>
      </w:r>
      <w:r>
        <w:rPr>
          <w:b/>
          <w:spacing w:val="17"/>
          <w:w w:val="105"/>
          <w:sz w:val="32"/>
        </w:rPr>
        <w:t>ΕΚΘΕΣΗ ΔΡΑΣΤΗΡΙΟΤΗΤΩΝ</w:t>
      </w:r>
      <w:r w:rsidRPr="00A05802">
        <w:rPr>
          <w:b/>
          <w:sz w:val="24"/>
        </w:rPr>
        <w:t>»</w:t>
      </w:r>
    </w:p>
    <w:p w:rsidR="004B5C9E" w:rsidRDefault="004B5C9E" w:rsidP="004B5C9E">
      <w:pPr>
        <w:spacing w:before="86" w:after="0" w:line="252" w:lineRule="auto"/>
        <w:ind w:right="4"/>
        <w:jc w:val="center"/>
        <w:rPr>
          <w:b/>
          <w:sz w:val="24"/>
        </w:rPr>
      </w:pPr>
    </w:p>
    <w:p w:rsidR="004B5C9E" w:rsidRDefault="004B5C9E" w:rsidP="004B5C9E">
      <w:pPr>
        <w:jc w:val="both"/>
        <w:rPr>
          <w:rFonts w:ascii="Arial" w:eastAsia="Calibri" w:hAnsi="Arial" w:cs="Arial"/>
          <w:spacing w:val="17"/>
          <w:w w:val="105"/>
          <w:sz w:val="24"/>
          <w:szCs w:val="24"/>
        </w:rPr>
      </w:pPr>
    </w:p>
    <w:p w:rsidR="004B5C9E" w:rsidRDefault="004B5C9E" w:rsidP="004B5C9E">
      <w:pPr>
        <w:jc w:val="both"/>
        <w:rPr>
          <w:rFonts w:ascii="Arial" w:eastAsia="Calibri" w:hAnsi="Arial" w:cs="Arial"/>
          <w:spacing w:val="17"/>
          <w:w w:val="105"/>
          <w:sz w:val="24"/>
          <w:szCs w:val="24"/>
        </w:rPr>
      </w:pPr>
    </w:p>
    <w:p w:rsidR="004B5C9E" w:rsidRDefault="004B5C9E" w:rsidP="004B5C9E">
      <w:pPr>
        <w:jc w:val="both"/>
        <w:rPr>
          <w:rFonts w:ascii="Arial" w:eastAsia="Calibri" w:hAnsi="Arial" w:cs="Arial"/>
          <w:spacing w:val="17"/>
          <w:w w:val="105"/>
          <w:sz w:val="24"/>
          <w:szCs w:val="24"/>
        </w:rPr>
      </w:pPr>
    </w:p>
    <w:p w:rsidR="004B5C9E" w:rsidRDefault="004B5C9E" w:rsidP="004B5C9E">
      <w:pPr>
        <w:jc w:val="both"/>
        <w:rPr>
          <w:rFonts w:ascii="Arial" w:eastAsia="Calibri" w:hAnsi="Arial" w:cs="Arial"/>
          <w:spacing w:val="17"/>
          <w:w w:val="105"/>
          <w:sz w:val="24"/>
          <w:szCs w:val="24"/>
        </w:rPr>
      </w:pPr>
      <w:r w:rsidRPr="00D07F69">
        <w:rPr>
          <w:rFonts w:ascii="Arial" w:eastAsia="Calibri" w:hAnsi="Arial" w:cs="Arial"/>
          <w:spacing w:val="17"/>
          <w:w w:val="105"/>
          <w:sz w:val="24"/>
          <w:szCs w:val="24"/>
        </w:rPr>
        <w:t xml:space="preserve">Του Νικόλαου Διαμαντόπουλου, καθηγητή ΠΕ86, υπεύθυνου υλοποίησης σχεδίου Στρατηγικής Σύμπραξης </w:t>
      </w:r>
      <w:r>
        <w:rPr>
          <w:rFonts w:ascii="Arial" w:eastAsia="Calibri" w:hAnsi="Arial" w:cs="Arial"/>
          <w:spacing w:val="17"/>
          <w:w w:val="105"/>
          <w:sz w:val="24"/>
          <w:szCs w:val="24"/>
          <w:lang w:val="en-US"/>
        </w:rPr>
        <w:t>Erasmus</w:t>
      </w:r>
      <w:r w:rsidRPr="0069546E">
        <w:rPr>
          <w:rFonts w:ascii="Arial" w:eastAsia="Calibri" w:hAnsi="Arial" w:cs="Arial"/>
          <w:spacing w:val="17"/>
          <w:w w:val="105"/>
          <w:sz w:val="24"/>
          <w:szCs w:val="24"/>
        </w:rPr>
        <w:t xml:space="preserve">+ </w:t>
      </w:r>
      <w:r>
        <w:rPr>
          <w:rFonts w:ascii="Arial" w:eastAsia="Calibri" w:hAnsi="Arial" w:cs="Arial"/>
          <w:spacing w:val="17"/>
          <w:w w:val="105"/>
          <w:sz w:val="24"/>
          <w:szCs w:val="24"/>
          <w:lang w:val="en-US"/>
        </w:rPr>
        <w:t>KA</w:t>
      </w:r>
      <w:r w:rsidRPr="0069546E">
        <w:rPr>
          <w:rFonts w:ascii="Arial" w:eastAsia="Calibri" w:hAnsi="Arial" w:cs="Arial"/>
          <w:spacing w:val="17"/>
          <w:w w:val="105"/>
          <w:sz w:val="24"/>
          <w:szCs w:val="24"/>
        </w:rPr>
        <w:t>2</w:t>
      </w:r>
      <w:r w:rsidRPr="004B5C9E">
        <w:rPr>
          <w:rFonts w:ascii="Arial" w:eastAsia="Calibri" w:hAnsi="Arial" w:cs="Arial"/>
          <w:spacing w:val="17"/>
          <w:w w:val="105"/>
          <w:sz w:val="24"/>
          <w:szCs w:val="24"/>
        </w:rPr>
        <w:t>29</w:t>
      </w:r>
      <w:r w:rsidRPr="0069546E">
        <w:rPr>
          <w:rFonts w:ascii="Arial" w:eastAsia="Calibri" w:hAnsi="Arial" w:cs="Arial"/>
          <w:spacing w:val="17"/>
          <w:w w:val="105"/>
          <w:sz w:val="24"/>
          <w:szCs w:val="24"/>
        </w:rPr>
        <w:t xml:space="preserve"> </w:t>
      </w:r>
      <w:r w:rsidRPr="00D07F69">
        <w:rPr>
          <w:rFonts w:ascii="Arial" w:eastAsia="Calibri" w:hAnsi="Arial" w:cs="Arial"/>
          <w:spacing w:val="17"/>
          <w:w w:val="105"/>
          <w:sz w:val="24"/>
          <w:szCs w:val="24"/>
        </w:rPr>
        <w:t>με τίτλο «</w:t>
      </w:r>
      <w:r>
        <w:rPr>
          <w:rFonts w:ascii="Arial" w:eastAsia="Calibri" w:hAnsi="Arial" w:cs="Arial"/>
          <w:spacing w:val="17"/>
          <w:w w:val="105"/>
          <w:sz w:val="24"/>
          <w:szCs w:val="24"/>
          <w:lang w:val="en-US"/>
        </w:rPr>
        <w:t>Physical</w:t>
      </w:r>
      <w:r w:rsidRPr="004B5C9E">
        <w:rPr>
          <w:rFonts w:ascii="Arial" w:eastAsia="Calibri" w:hAnsi="Arial" w:cs="Arial"/>
          <w:spacing w:val="17"/>
          <w:w w:val="105"/>
          <w:sz w:val="24"/>
          <w:szCs w:val="24"/>
        </w:rPr>
        <w:t xml:space="preserve"> </w:t>
      </w:r>
      <w:r>
        <w:rPr>
          <w:rFonts w:ascii="Arial" w:eastAsia="Calibri" w:hAnsi="Arial" w:cs="Arial"/>
          <w:spacing w:val="17"/>
          <w:w w:val="105"/>
          <w:sz w:val="24"/>
          <w:szCs w:val="24"/>
          <w:lang w:val="en-US"/>
        </w:rPr>
        <w:t>Education</w:t>
      </w:r>
      <w:r w:rsidRPr="004B5C9E">
        <w:rPr>
          <w:rFonts w:ascii="Arial" w:eastAsia="Calibri" w:hAnsi="Arial" w:cs="Arial"/>
          <w:spacing w:val="17"/>
          <w:w w:val="105"/>
          <w:sz w:val="24"/>
          <w:szCs w:val="24"/>
        </w:rPr>
        <w:t xml:space="preserve"> </w:t>
      </w:r>
      <w:r>
        <w:rPr>
          <w:rFonts w:ascii="Arial" w:eastAsia="Calibri" w:hAnsi="Arial" w:cs="Arial"/>
          <w:spacing w:val="17"/>
          <w:w w:val="105"/>
          <w:sz w:val="24"/>
          <w:szCs w:val="24"/>
          <w:lang w:val="en-US"/>
        </w:rPr>
        <w:t>Active</w:t>
      </w:r>
      <w:r w:rsidRPr="004B5C9E">
        <w:rPr>
          <w:rFonts w:ascii="Arial" w:eastAsia="Calibri" w:hAnsi="Arial" w:cs="Arial"/>
          <w:spacing w:val="17"/>
          <w:w w:val="105"/>
          <w:sz w:val="24"/>
          <w:szCs w:val="24"/>
        </w:rPr>
        <w:t xml:space="preserve"> </w:t>
      </w:r>
      <w:proofErr w:type="spellStart"/>
      <w:r>
        <w:rPr>
          <w:rFonts w:ascii="Arial" w:eastAsia="Calibri" w:hAnsi="Arial" w:cs="Arial"/>
          <w:spacing w:val="17"/>
          <w:w w:val="105"/>
          <w:sz w:val="24"/>
          <w:szCs w:val="24"/>
          <w:lang w:val="en-US"/>
        </w:rPr>
        <w:t>LifeStyle</w:t>
      </w:r>
      <w:proofErr w:type="spellEnd"/>
      <w:r w:rsidRPr="004B5C9E">
        <w:rPr>
          <w:rFonts w:ascii="Arial" w:eastAsia="Calibri" w:hAnsi="Arial" w:cs="Arial"/>
          <w:spacing w:val="17"/>
          <w:w w:val="105"/>
          <w:sz w:val="24"/>
          <w:szCs w:val="24"/>
        </w:rPr>
        <w:t xml:space="preserve"> </w:t>
      </w:r>
      <w:r w:rsidRPr="0069546E">
        <w:rPr>
          <w:rFonts w:ascii="Arial" w:eastAsia="Calibri" w:hAnsi="Arial" w:cs="Arial"/>
          <w:spacing w:val="17"/>
          <w:w w:val="105"/>
          <w:sz w:val="24"/>
          <w:szCs w:val="24"/>
        </w:rPr>
        <w:t xml:space="preserve">- </w:t>
      </w:r>
      <w:r>
        <w:rPr>
          <w:rFonts w:ascii="Arial" w:eastAsia="Calibri" w:hAnsi="Arial" w:cs="Arial"/>
          <w:spacing w:val="17"/>
          <w:w w:val="105"/>
          <w:sz w:val="24"/>
          <w:szCs w:val="24"/>
          <w:lang w:val="en-US"/>
        </w:rPr>
        <w:t>PEALS</w:t>
      </w:r>
      <w:r w:rsidRPr="00D07F69">
        <w:rPr>
          <w:rFonts w:ascii="Arial" w:eastAsia="Calibri" w:hAnsi="Arial" w:cs="Arial"/>
          <w:spacing w:val="17"/>
          <w:w w:val="105"/>
          <w:sz w:val="24"/>
          <w:szCs w:val="24"/>
        </w:rPr>
        <w:t>», εκπαιδευτικού του 1ου ΓΕΛ Αιγίου</w:t>
      </w:r>
      <w:r w:rsidRPr="004B5C9E">
        <w:rPr>
          <w:rFonts w:ascii="Arial" w:eastAsia="Calibri" w:hAnsi="Arial" w:cs="Arial"/>
          <w:spacing w:val="17"/>
          <w:w w:val="105"/>
          <w:sz w:val="24"/>
          <w:szCs w:val="24"/>
        </w:rPr>
        <w:t>,</w:t>
      </w:r>
      <w:r w:rsidRPr="00D07F69">
        <w:rPr>
          <w:rFonts w:ascii="Arial" w:eastAsia="Calibri" w:hAnsi="Arial" w:cs="Arial"/>
          <w:spacing w:val="17"/>
          <w:w w:val="105"/>
          <w:sz w:val="24"/>
          <w:szCs w:val="24"/>
        </w:rPr>
        <w:t xml:space="preserve"> κατά την συμμετοχή του</w:t>
      </w:r>
      <w:r>
        <w:rPr>
          <w:rFonts w:ascii="Arial" w:eastAsia="Calibri" w:hAnsi="Arial" w:cs="Arial"/>
          <w:spacing w:val="17"/>
          <w:w w:val="105"/>
          <w:sz w:val="24"/>
          <w:szCs w:val="24"/>
        </w:rPr>
        <w:t xml:space="preserve"> στην </w:t>
      </w:r>
      <w:r w:rsidRPr="004B5C9E">
        <w:rPr>
          <w:rFonts w:ascii="Arial" w:eastAsia="Calibri" w:hAnsi="Arial" w:cs="Arial"/>
          <w:spacing w:val="17"/>
          <w:w w:val="105"/>
          <w:sz w:val="24"/>
          <w:szCs w:val="24"/>
        </w:rPr>
        <w:t>2</w:t>
      </w:r>
      <w:r w:rsidRPr="00D07F69">
        <w:rPr>
          <w:rFonts w:ascii="Arial" w:eastAsia="Calibri" w:hAnsi="Arial" w:cs="Arial"/>
          <w:spacing w:val="17"/>
          <w:w w:val="105"/>
          <w:sz w:val="24"/>
          <w:szCs w:val="24"/>
        </w:rPr>
        <w:t>η διεθνική συνάντηση στ</w:t>
      </w:r>
      <w:r>
        <w:rPr>
          <w:rFonts w:ascii="Arial" w:eastAsia="Calibri" w:hAnsi="Arial" w:cs="Arial"/>
          <w:spacing w:val="17"/>
          <w:w w:val="105"/>
          <w:sz w:val="24"/>
          <w:szCs w:val="24"/>
        </w:rPr>
        <w:t>ην πόλη Μαντόνα της Λετονίας</w:t>
      </w:r>
      <w:r w:rsidRPr="00D07F69">
        <w:rPr>
          <w:rFonts w:ascii="Arial" w:eastAsia="Calibri" w:hAnsi="Arial" w:cs="Arial"/>
          <w:spacing w:val="17"/>
          <w:w w:val="105"/>
          <w:sz w:val="24"/>
          <w:szCs w:val="24"/>
        </w:rPr>
        <w:t xml:space="preserve"> στο πλαίσιο υλοποίησης του παραπάνω σχεδίου.</w:t>
      </w:r>
    </w:p>
    <w:p w:rsidR="004B5C9E" w:rsidRDefault="004B5C9E">
      <w:pPr>
        <w:rPr>
          <w:b/>
          <w:sz w:val="32"/>
        </w:rPr>
      </w:pPr>
    </w:p>
    <w:p w:rsidR="004B5C9E" w:rsidRDefault="004B5C9E">
      <w:pPr>
        <w:rPr>
          <w:b/>
          <w:sz w:val="32"/>
        </w:rPr>
      </w:pPr>
    </w:p>
    <w:p w:rsidR="004B5C9E" w:rsidRDefault="004B5C9E">
      <w:pPr>
        <w:rPr>
          <w:b/>
          <w:sz w:val="32"/>
        </w:rPr>
      </w:pPr>
    </w:p>
    <w:p w:rsidR="004B5C9E" w:rsidRDefault="004B5C9E">
      <w:pPr>
        <w:rPr>
          <w:b/>
          <w:sz w:val="32"/>
        </w:rPr>
      </w:pPr>
    </w:p>
    <w:p w:rsidR="004B5C9E" w:rsidRDefault="004B5C9E">
      <w:pPr>
        <w:rPr>
          <w:b/>
          <w:sz w:val="32"/>
        </w:rPr>
      </w:pPr>
    </w:p>
    <w:p w:rsidR="004B5C9E" w:rsidRDefault="004B5C9E">
      <w:pPr>
        <w:rPr>
          <w:b/>
          <w:sz w:val="32"/>
        </w:rPr>
      </w:pPr>
    </w:p>
    <w:p w:rsidR="00994800" w:rsidRDefault="0025705C" w:rsidP="00994800">
      <w:pPr>
        <w:jc w:val="center"/>
        <w:rPr>
          <w:b/>
          <w:sz w:val="32"/>
        </w:rPr>
      </w:pPr>
      <w:r w:rsidRPr="00994800">
        <w:rPr>
          <w:b/>
          <w:sz w:val="32"/>
        </w:rPr>
        <w:lastRenderedPageBreak/>
        <w:t xml:space="preserve">Το 1ο ΓΕΛ Αιγίου </w:t>
      </w:r>
    </w:p>
    <w:p w:rsidR="00994800" w:rsidRDefault="0025705C" w:rsidP="00994800">
      <w:pPr>
        <w:jc w:val="center"/>
        <w:rPr>
          <w:b/>
          <w:sz w:val="32"/>
        </w:rPr>
      </w:pPr>
      <w:r w:rsidRPr="00994800">
        <w:rPr>
          <w:b/>
          <w:sz w:val="32"/>
        </w:rPr>
        <w:t xml:space="preserve">στη Λετονία </w:t>
      </w:r>
    </w:p>
    <w:p w:rsidR="0025705C" w:rsidRPr="00994800" w:rsidRDefault="0025705C" w:rsidP="00994800">
      <w:pPr>
        <w:jc w:val="center"/>
        <w:rPr>
          <w:b/>
          <w:sz w:val="32"/>
        </w:rPr>
      </w:pPr>
      <w:r w:rsidRPr="00994800">
        <w:rPr>
          <w:b/>
          <w:sz w:val="32"/>
        </w:rPr>
        <w:t xml:space="preserve">με </w:t>
      </w:r>
      <w:r w:rsidR="00A34C8C" w:rsidRPr="00994800">
        <w:rPr>
          <w:b/>
          <w:sz w:val="32"/>
        </w:rPr>
        <w:t xml:space="preserve">το </w:t>
      </w:r>
      <w:r w:rsidRPr="00994800">
        <w:rPr>
          <w:b/>
          <w:sz w:val="32"/>
        </w:rPr>
        <w:t xml:space="preserve">πρόγραμμα Erasmus+/ΚΑ2 </w:t>
      </w:r>
      <w:r w:rsidRPr="00994800">
        <w:rPr>
          <w:b/>
          <w:sz w:val="32"/>
          <w:lang w:val="en-US"/>
        </w:rPr>
        <w:t>PEALS</w:t>
      </w:r>
    </w:p>
    <w:p w:rsidR="007A0115" w:rsidRDefault="0025705C" w:rsidP="00C3655C">
      <w:pPr>
        <w:rPr>
          <w:sz w:val="24"/>
          <w:lang w:val="en-US"/>
        </w:rPr>
      </w:pPr>
      <w:r w:rsidRPr="0025705C">
        <w:rPr>
          <w:sz w:val="24"/>
        </w:rPr>
        <w:br/>
      </w:r>
      <w:r w:rsidR="007A0115">
        <w:rPr>
          <w:noProof/>
          <w:sz w:val="24"/>
          <w:lang w:eastAsia="el-GR"/>
        </w:rPr>
        <w:drawing>
          <wp:inline distT="0" distB="0" distL="0" distR="0">
            <wp:extent cx="5670550" cy="4253230"/>
            <wp:effectExtent l="19050" t="0" r="6350" b="0"/>
            <wp:docPr id="2" name="1 - Εικόνα" descr="group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photo.jpg"/>
                    <pic:cNvPicPr/>
                  </pic:nvPicPr>
                  <pic:blipFill>
                    <a:blip r:embed="rId7" cstate="print"/>
                    <a:stretch>
                      <a:fillRect/>
                    </a:stretch>
                  </pic:blipFill>
                  <pic:spPr>
                    <a:xfrm>
                      <a:off x="0" y="0"/>
                      <a:ext cx="5670550" cy="4253230"/>
                    </a:xfrm>
                    <a:prstGeom prst="rect">
                      <a:avLst/>
                    </a:prstGeom>
                  </pic:spPr>
                </pic:pic>
              </a:graphicData>
            </a:graphic>
          </wp:inline>
        </w:drawing>
      </w:r>
    </w:p>
    <w:p w:rsidR="00913892" w:rsidRDefault="0025705C" w:rsidP="00913892">
      <w:pPr>
        <w:jc w:val="both"/>
        <w:rPr>
          <w:sz w:val="24"/>
        </w:rPr>
      </w:pPr>
      <w:r w:rsidRPr="00C7772C">
        <w:rPr>
          <w:sz w:val="24"/>
        </w:rPr>
        <w:t xml:space="preserve">Το 1ο ΓΕΛ Αιγίου </w:t>
      </w:r>
      <w:r w:rsidRPr="0025705C">
        <w:rPr>
          <w:sz w:val="24"/>
        </w:rPr>
        <w:t xml:space="preserve">συμμετέχει από πέρυσι στο πρόγραμμα </w:t>
      </w:r>
      <w:proofErr w:type="spellStart"/>
      <w:r w:rsidRPr="0025705C">
        <w:rPr>
          <w:sz w:val="24"/>
        </w:rPr>
        <w:t>Erasmus+</w:t>
      </w:r>
      <w:proofErr w:type="spellEnd"/>
      <w:r w:rsidRPr="0025705C">
        <w:rPr>
          <w:sz w:val="24"/>
        </w:rPr>
        <w:t xml:space="preserve">/Δράση ΚΑ2 Στρατηγικές Συμπράξεις στον τομέα της Σχολικής Εκπαίδευσης, με τίτλο </w:t>
      </w:r>
      <w:r w:rsidRPr="00C7772C">
        <w:rPr>
          <w:sz w:val="24"/>
        </w:rPr>
        <w:t xml:space="preserve">«PEALS </w:t>
      </w:r>
      <w:proofErr w:type="spellStart"/>
      <w:r w:rsidRPr="00C7772C">
        <w:rPr>
          <w:sz w:val="24"/>
        </w:rPr>
        <w:t>Physical</w:t>
      </w:r>
      <w:proofErr w:type="spellEnd"/>
      <w:r w:rsidRPr="00C7772C">
        <w:rPr>
          <w:sz w:val="24"/>
        </w:rPr>
        <w:t xml:space="preserve"> </w:t>
      </w:r>
      <w:proofErr w:type="spellStart"/>
      <w:r w:rsidRPr="00C7772C">
        <w:rPr>
          <w:sz w:val="24"/>
        </w:rPr>
        <w:t>Education</w:t>
      </w:r>
      <w:proofErr w:type="spellEnd"/>
      <w:r w:rsidRPr="00C7772C">
        <w:rPr>
          <w:sz w:val="24"/>
        </w:rPr>
        <w:t xml:space="preserve"> – </w:t>
      </w:r>
      <w:proofErr w:type="spellStart"/>
      <w:r w:rsidRPr="00C7772C">
        <w:rPr>
          <w:sz w:val="24"/>
        </w:rPr>
        <w:t>Active</w:t>
      </w:r>
      <w:proofErr w:type="spellEnd"/>
      <w:r w:rsidRPr="00C7772C">
        <w:rPr>
          <w:sz w:val="24"/>
        </w:rPr>
        <w:t xml:space="preserve"> </w:t>
      </w:r>
      <w:proofErr w:type="spellStart"/>
      <w:r w:rsidRPr="00C7772C">
        <w:rPr>
          <w:sz w:val="24"/>
        </w:rPr>
        <w:t>Lifestyle</w:t>
      </w:r>
      <w:proofErr w:type="spellEnd"/>
      <w:r w:rsidRPr="00C7772C">
        <w:rPr>
          <w:sz w:val="24"/>
        </w:rPr>
        <w:t>»</w:t>
      </w:r>
      <w:r w:rsidRPr="0025705C">
        <w:rPr>
          <w:sz w:val="24"/>
        </w:rPr>
        <w:t xml:space="preserve">, μαζί με σχολεία από τέσσερις άλλες ευρωπαϊκές χώρες: </w:t>
      </w:r>
      <w:r>
        <w:rPr>
          <w:sz w:val="24"/>
        </w:rPr>
        <w:t>Ουγγαρία</w:t>
      </w:r>
      <w:r w:rsidRPr="0025705C">
        <w:rPr>
          <w:sz w:val="24"/>
        </w:rPr>
        <w:t>, Λετονία</w:t>
      </w:r>
      <w:r>
        <w:rPr>
          <w:sz w:val="24"/>
        </w:rPr>
        <w:t>, Λιθουανία</w:t>
      </w:r>
      <w:r w:rsidRPr="0025705C">
        <w:rPr>
          <w:sz w:val="24"/>
        </w:rPr>
        <w:t xml:space="preserve"> και </w:t>
      </w:r>
      <w:r>
        <w:rPr>
          <w:sz w:val="24"/>
        </w:rPr>
        <w:t>Τσεχία</w:t>
      </w:r>
      <w:r w:rsidR="00913892">
        <w:rPr>
          <w:sz w:val="24"/>
        </w:rPr>
        <w:t>.</w:t>
      </w:r>
    </w:p>
    <w:p w:rsidR="00913892" w:rsidRDefault="0025705C" w:rsidP="00913892">
      <w:pPr>
        <w:jc w:val="both"/>
        <w:rPr>
          <w:b/>
          <w:sz w:val="24"/>
        </w:rPr>
      </w:pPr>
      <w:r w:rsidRPr="0025705C">
        <w:rPr>
          <w:sz w:val="24"/>
        </w:rPr>
        <w:t>Η</w:t>
      </w:r>
      <w:r>
        <w:rPr>
          <w:sz w:val="24"/>
        </w:rPr>
        <w:t xml:space="preserve"> διάρκειά του είναι διετής, 2018-2020</w:t>
      </w:r>
      <w:r w:rsidRPr="0025705C">
        <w:rPr>
          <w:sz w:val="24"/>
        </w:rPr>
        <w:t xml:space="preserve">. </w:t>
      </w:r>
      <w:r w:rsidR="00BD3558">
        <w:rPr>
          <w:sz w:val="24"/>
        </w:rPr>
        <w:t>Σκοπός</w:t>
      </w:r>
      <w:r w:rsidRPr="0025705C">
        <w:rPr>
          <w:sz w:val="24"/>
        </w:rPr>
        <w:t xml:space="preserve"> του προγράμματος είναι </w:t>
      </w:r>
      <w:r w:rsidRPr="00C7772C">
        <w:rPr>
          <w:sz w:val="24"/>
        </w:rPr>
        <w:t xml:space="preserve">η ανάδειξη της αξίας του αθλητισμού και του ενεργού τρόπου ζωής στην βελτίωση της υγείας μαθητών και εκπαιδευτικών, στην ανάπτυξη σημαντικών κοινωνικών  δεξιοτήτων (ομαδικότητα, τήρηση κανόνων και σεβασμός) και στην βελτίωση των εκπαιδευτικών επιδόσεων. Ο </w:t>
      </w:r>
      <w:r w:rsidR="00BD3558" w:rsidRPr="00C7772C">
        <w:rPr>
          <w:sz w:val="24"/>
        </w:rPr>
        <w:t>κύριος</w:t>
      </w:r>
      <w:r w:rsidRPr="00C7772C">
        <w:rPr>
          <w:sz w:val="24"/>
        </w:rPr>
        <w:t xml:space="preserve"> στόχος του </w:t>
      </w:r>
      <w:proofErr w:type="spellStart"/>
      <w:r w:rsidRPr="00C7772C">
        <w:rPr>
          <w:sz w:val="24"/>
        </w:rPr>
        <w:t>προγ</w:t>
      </w:r>
      <w:proofErr w:type="spellEnd"/>
      <w:r w:rsidRPr="00C7772C">
        <w:rPr>
          <w:sz w:val="24"/>
        </w:rPr>
        <w:t>/</w:t>
      </w:r>
      <w:proofErr w:type="spellStart"/>
      <w:r w:rsidRPr="00C7772C">
        <w:rPr>
          <w:sz w:val="24"/>
        </w:rPr>
        <w:t>τος</w:t>
      </w:r>
      <w:proofErr w:type="spellEnd"/>
      <w:r w:rsidRPr="00C7772C">
        <w:rPr>
          <w:sz w:val="24"/>
        </w:rPr>
        <w:t xml:space="preserve"> είναι </w:t>
      </w:r>
      <w:r w:rsidRPr="004B5C9E">
        <w:rPr>
          <w:b/>
          <w:sz w:val="24"/>
        </w:rPr>
        <w:t xml:space="preserve">ο εμπλουτισμός του προγράμματος σπουδών της Φυσικής Αγωγής με νέες αθλητικές δραστηριότητες καθώς και η </w:t>
      </w:r>
      <w:r w:rsidR="00A34C8C" w:rsidRPr="004B5C9E">
        <w:rPr>
          <w:b/>
          <w:sz w:val="24"/>
        </w:rPr>
        <w:t>ανταλλαγή</w:t>
      </w:r>
      <w:r w:rsidRPr="004B5C9E">
        <w:rPr>
          <w:b/>
          <w:sz w:val="24"/>
        </w:rPr>
        <w:t xml:space="preserve"> ιδεών για εκπαιδευτικά προγράμματα εκτός σχολικού ωραρίου με καλές πρακτικές φυσικών δραστηριοτήτων. </w:t>
      </w:r>
    </w:p>
    <w:p w:rsidR="003062C4" w:rsidRPr="00913892" w:rsidRDefault="0025705C" w:rsidP="00913892">
      <w:pPr>
        <w:jc w:val="both"/>
        <w:rPr>
          <w:b/>
          <w:sz w:val="24"/>
        </w:rPr>
      </w:pPr>
      <w:r w:rsidRPr="004B5C9E">
        <w:rPr>
          <w:b/>
          <w:sz w:val="24"/>
        </w:rPr>
        <w:t xml:space="preserve">Η </w:t>
      </w:r>
      <w:r w:rsidR="00BD3558" w:rsidRPr="004B5C9E">
        <w:rPr>
          <w:b/>
          <w:sz w:val="24"/>
        </w:rPr>
        <w:t>δεύτερη</w:t>
      </w:r>
      <w:r w:rsidRPr="004B5C9E">
        <w:rPr>
          <w:b/>
          <w:sz w:val="24"/>
        </w:rPr>
        <w:t xml:space="preserve"> διακρατική συνάντηση πραγματοποιήθηκε στη Λετονία από </w:t>
      </w:r>
      <w:r w:rsidR="00BD3558" w:rsidRPr="004B5C9E">
        <w:rPr>
          <w:b/>
          <w:sz w:val="24"/>
        </w:rPr>
        <w:t>10</w:t>
      </w:r>
      <w:r w:rsidRPr="004B5C9E">
        <w:rPr>
          <w:b/>
          <w:sz w:val="24"/>
        </w:rPr>
        <w:t xml:space="preserve"> έως </w:t>
      </w:r>
      <w:r w:rsidR="00BD3558" w:rsidRPr="004B5C9E">
        <w:rPr>
          <w:b/>
          <w:sz w:val="24"/>
        </w:rPr>
        <w:t>16</w:t>
      </w:r>
      <w:r w:rsidRPr="004B5C9E">
        <w:rPr>
          <w:b/>
          <w:sz w:val="24"/>
        </w:rPr>
        <w:t xml:space="preserve"> </w:t>
      </w:r>
      <w:r w:rsidR="00BD3558" w:rsidRPr="004B5C9E">
        <w:rPr>
          <w:b/>
          <w:sz w:val="24"/>
        </w:rPr>
        <w:t>Φεβρουαρίου 2019</w:t>
      </w:r>
      <w:r w:rsidRPr="0025705C">
        <w:rPr>
          <w:sz w:val="24"/>
        </w:rPr>
        <w:t xml:space="preserve"> στο σχολείο </w:t>
      </w:r>
      <w:r w:rsidR="002541F6">
        <w:rPr>
          <w:sz w:val="24"/>
        </w:rPr>
        <w:t>«</w:t>
      </w:r>
      <w:proofErr w:type="spellStart"/>
      <w:r w:rsidR="00BD3558" w:rsidRPr="00BD3558">
        <w:rPr>
          <w:sz w:val="24"/>
        </w:rPr>
        <w:t>Madonas</w:t>
      </w:r>
      <w:proofErr w:type="spellEnd"/>
      <w:r w:rsidR="00BD3558" w:rsidRPr="00BD3558">
        <w:rPr>
          <w:sz w:val="24"/>
        </w:rPr>
        <w:t xml:space="preserve"> </w:t>
      </w:r>
      <w:proofErr w:type="spellStart"/>
      <w:r w:rsidR="00BD3558" w:rsidRPr="00BD3558">
        <w:rPr>
          <w:sz w:val="24"/>
        </w:rPr>
        <w:t>Valsts</w:t>
      </w:r>
      <w:proofErr w:type="spellEnd"/>
      <w:r w:rsidR="00BD3558" w:rsidRPr="00BD3558">
        <w:rPr>
          <w:sz w:val="24"/>
        </w:rPr>
        <w:t xml:space="preserve"> </w:t>
      </w:r>
      <w:proofErr w:type="spellStart"/>
      <w:r w:rsidR="00BD3558" w:rsidRPr="00BD3558">
        <w:rPr>
          <w:sz w:val="24"/>
        </w:rPr>
        <w:t>ģimnāzija</w:t>
      </w:r>
      <w:proofErr w:type="spellEnd"/>
      <w:r w:rsidR="002541F6">
        <w:rPr>
          <w:sz w:val="24"/>
        </w:rPr>
        <w:t>»</w:t>
      </w:r>
      <w:r w:rsidR="00BD3558" w:rsidRPr="00BD3558">
        <w:rPr>
          <w:sz w:val="24"/>
        </w:rPr>
        <w:t xml:space="preserve"> </w:t>
      </w:r>
      <w:r w:rsidRPr="0025705C">
        <w:rPr>
          <w:sz w:val="24"/>
        </w:rPr>
        <w:t xml:space="preserve">στην </w:t>
      </w:r>
      <w:r w:rsidR="00BD3558">
        <w:rPr>
          <w:sz w:val="24"/>
        </w:rPr>
        <w:t>πόλη Μαντόνα</w:t>
      </w:r>
      <w:r w:rsidRPr="0025705C">
        <w:rPr>
          <w:sz w:val="24"/>
        </w:rPr>
        <w:t xml:space="preserve"> της Λετονίας.</w:t>
      </w:r>
      <w:r w:rsidR="00913892">
        <w:rPr>
          <w:b/>
          <w:sz w:val="24"/>
        </w:rPr>
        <w:t xml:space="preserve"> </w:t>
      </w:r>
      <w:r w:rsidR="00BD3558" w:rsidRPr="00C7772C">
        <w:rPr>
          <w:sz w:val="24"/>
        </w:rPr>
        <w:t xml:space="preserve">Το σχολείο μας εκπροσωπήθηκε από </w:t>
      </w:r>
      <w:r w:rsidR="00BD3558" w:rsidRPr="004B5C9E">
        <w:rPr>
          <w:b/>
          <w:sz w:val="24"/>
        </w:rPr>
        <w:t xml:space="preserve">τον καθηγητή Πληροφορικής </w:t>
      </w:r>
      <w:r w:rsidR="002541F6" w:rsidRPr="004B5C9E">
        <w:rPr>
          <w:b/>
          <w:sz w:val="24"/>
        </w:rPr>
        <w:lastRenderedPageBreak/>
        <w:t>ΔΙΑΜΑΝΤΟΠΟΥΛΟ ΝΙΚΟΛΑΟ</w:t>
      </w:r>
      <w:r w:rsidR="00395D74" w:rsidRPr="004B5C9E">
        <w:rPr>
          <w:b/>
          <w:sz w:val="24"/>
        </w:rPr>
        <w:t xml:space="preserve"> (υπεύθυνο του </w:t>
      </w:r>
      <w:proofErr w:type="spellStart"/>
      <w:r w:rsidR="00395D74" w:rsidRPr="004B5C9E">
        <w:rPr>
          <w:b/>
          <w:sz w:val="24"/>
        </w:rPr>
        <w:t>προγ</w:t>
      </w:r>
      <w:proofErr w:type="spellEnd"/>
      <w:r w:rsidR="00395D74" w:rsidRPr="004B5C9E">
        <w:rPr>
          <w:b/>
          <w:sz w:val="24"/>
        </w:rPr>
        <w:t>/</w:t>
      </w:r>
      <w:proofErr w:type="spellStart"/>
      <w:r w:rsidR="00395D74" w:rsidRPr="004B5C9E">
        <w:rPr>
          <w:b/>
          <w:sz w:val="24"/>
        </w:rPr>
        <w:t>τος</w:t>
      </w:r>
      <w:proofErr w:type="spellEnd"/>
      <w:r w:rsidR="00395D74" w:rsidRPr="004B5C9E">
        <w:rPr>
          <w:b/>
          <w:sz w:val="24"/>
        </w:rPr>
        <w:t>)</w:t>
      </w:r>
      <w:r w:rsidR="00BD3558" w:rsidRPr="004B5C9E">
        <w:rPr>
          <w:b/>
          <w:sz w:val="24"/>
        </w:rPr>
        <w:t xml:space="preserve"> και την καθηγήτρια Γαλλικών </w:t>
      </w:r>
      <w:r w:rsidR="002541F6" w:rsidRPr="004B5C9E">
        <w:rPr>
          <w:b/>
          <w:sz w:val="24"/>
        </w:rPr>
        <w:t>ΠΑΠΑΖΑΧΑΡΟΠΟΥΛΟΥ ΣΟΦΙΑ</w:t>
      </w:r>
      <w:r w:rsidR="00BD3558" w:rsidRPr="004B5C9E">
        <w:rPr>
          <w:b/>
          <w:sz w:val="24"/>
        </w:rPr>
        <w:t>, και τις μαθήτριες της Β΄ τάξης ΜΕΛΛΗ ΑΝΑΣΤΑΣΙΑ, ΣΑΚΕΛΛΑΡΙΟΥ ΜΑΡΙΑ, ΚΑΪΑΦΑ ΑΙΚΑΤΕΡΙΝΗ, ΠΑΓΩΝΗ ΑΝΝΑ-ΛΥΔΙΑ και ΖΟΤΑΪ ΜΑΡΙΛΕΝΑ.</w:t>
      </w:r>
      <w:r w:rsidR="00BD3558" w:rsidRPr="00C7772C">
        <w:rPr>
          <w:sz w:val="24"/>
        </w:rPr>
        <w:t xml:space="preserve"> </w:t>
      </w:r>
      <w:r w:rsidR="002541F6">
        <w:rPr>
          <w:sz w:val="24"/>
        </w:rPr>
        <w:t>Σ</w:t>
      </w:r>
      <w:r w:rsidR="002541F6" w:rsidRPr="00C7772C">
        <w:rPr>
          <w:sz w:val="24"/>
        </w:rPr>
        <w:t xml:space="preserve">τη συνάντηση συμμετείχαν επίσης 2 καθηγητές και 5 μαθητές από καθένα από τα υπόλοιπα τρία </w:t>
      </w:r>
      <w:r w:rsidR="002541F6">
        <w:rPr>
          <w:sz w:val="24"/>
        </w:rPr>
        <w:t xml:space="preserve">φιλοξενούμενα </w:t>
      </w:r>
      <w:r w:rsidR="002541F6" w:rsidRPr="00C7772C">
        <w:rPr>
          <w:sz w:val="24"/>
        </w:rPr>
        <w:t xml:space="preserve">σχολεία </w:t>
      </w:r>
      <w:r w:rsidR="002541F6">
        <w:rPr>
          <w:sz w:val="24"/>
        </w:rPr>
        <w:t>και η</w:t>
      </w:r>
      <w:r w:rsidR="00BD3558" w:rsidRPr="00C7772C">
        <w:rPr>
          <w:sz w:val="24"/>
        </w:rPr>
        <w:t xml:space="preserve"> </w:t>
      </w:r>
      <w:proofErr w:type="spellStart"/>
      <w:r w:rsidR="00BD3558" w:rsidRPr="00C7772C">
        <w:rPr>
          <w:sz w:val="24"/>
        </w:rPr>
        <w:t>λετονική</w:t>
      </w:r>
      <w:proofErr w:type="spellEnd"/>
      <w:r w:rsidR="00BD3558" w:rsidRPr="00C7772C">
        <w:rPr>
          <w:sz w:val="24"/>
        </w:rPr>
        <w:t xml:space="preserve"> 20μελή</w:t>
      </w:r>
      <w:r w:rsidR="002541F6">
        <w:rPr>
          <w:sz w:val="24"/>
        </w:rPr>
        <w:t>ς</w:t>
      </w:r>
      <w:r w:rsidR="00BD3558" w:rsidRPr="00C7772C">
        <w:rPr>
          <w:sz w:val="24"/>
        </w:rPr>
        <w:t xml:space="preserve"> μαθητική ομάδα με 4 εκπαιδευτικούς.</w:t>
      </w:r>
      <w:r w:rsidR="003062C4" w:rsidRPr="00C7772C">
        <w:rPr>
          <w:sz w:val="24"/>
        </w:rPr>
        <w:t xml:space="preserve"> Όλες οι </w:t>
      </w:r>
      <w:r w:rsidR="002541F6">
        <w:rPr>
          <w:sz w:val="24"/>
        </w:rPr>
        <w:t>μαθήτριές μας</w:t>
      </w:r>
      <w:r w:rsidR="003062C4" w:rsidRPr="00C7772C">
        <w:rPr>
          <w:sz w:val="24"/>
        </w:rPr>
        <w:t xml:space="preserve"> φιλοξενήθηκαν σε οικογένειες μαθητριών του </w:t>
      </w:r>
      <w:proofErr w:type="spellStart"/>
      <w:r w:rsidR="003062C4" w:rsidRPr="00C7772C">
        <w:rPr>
          <w:sz w:val="24"/>
        </w:rPr>
        <w:t>Λετονικού</w:t>
      </w:r>
      <w:proofErr w:type="spellEnd"/>
      <w:r w:rsidR="003062C4" w:rsidRPr="00C7772C">
        <w:rPr>
          <w:sz w:val="24"/>
        </w:rPr>
        <w:t xml:space="preserve"> σχολείου, με στόχο την πολιτισμική αλληλεπίδραση, τη στενότερη φιλία και την ανάδειξη της αξίας της φιλοξενίας.</w:t>
      </w:r>
    </w:p>
    <w:p w:rsidR="00913892" w:rsidRDefault="0025705C" w:rsidP="00913892">
      <w:pPr>
        <w:jc w:val="both"/>
        <w:rPr>
          <w:b/>
          <w:sz w:val="24"/>
        </w:rPr>
      </w:pPr>
      <w:r w:rsidRPr="0025705C">
        <w:rPr>
          <w:sz w:val="24"/>
        </w:rPr>
        <w:t>Το πρόγραμμα της συνάντησης</w:t>
      </w:r>
      <w:r w:rsidR="00BD3558">
        <w:rPr>
          <w:sz w:val="24"/>
        </w:rPr>
        <w:t xml:space="preserve"> την 1</w:t>
      </w:r>
      <w:r w:rsidR="00BD3558" w:rsidRPr="00C7772C">
        <w:rPr>
          <w:sz w:val="24"/>
        </w:rPr>
        <w:t>η</w:t>
      </w:r>
      <w:r w:rsidR="00BD3558">
        <w:rPr>
          <w:sz w:val="24"/>
        </w:rPr>
        <w:t xml:space="preserve"> ημέρα</w:t>
      </w:r>
      <w:r w:rsidRPr="0025705C">
        <w:rPr>
          <w:sz w:val="24"/>
        </w:rPr>
        <w:t xml:space="preserve"> περιελάμβανε επίσκεψη στο σχολείο, </w:t>
      </w:r>
      <w:r w:rsidR="001C3934">
        <w:rPr>
          <w:sz w:val="24"/>
        </w:rPr>
        <w:t xml:space="preserve">όπου έγινε </w:t>
      </w:r>
      <w:r w:rsidR="002541F6">
        <w:rPr>
          <w:sz w:val="24"/>
        </w:rPr>
        <w:t xml:space="preserve">παρουσίαση του </w:t>
      </w:r>
      <w:proofErr w:type="spellStart"/>
      <w:r w:rsidR="002541F6">
        <w:rPr>
          <w:sz w:val="24"/>
        </w:rPr>
        <w:t>λ</w:t>
      </w:r>
      <w:r w:rsidR="001C3934" w:rsidRPr="00C7772C">
        <w:rPr>
          <w:sz w:val="24"/>
        </w:rPr>
        <w:t>ετονικού</w:t>
      </w:r>
      <w:proofErr w:type="spellEnd"/>
      <w:r w:rsidR="001C3934" w:rsidRPr="00C7772C">
        <w:rPr>
          <w:sz w:val="24"/>
        </w:rPr>
        <w:t xml:space="preserve"> σχολείου</w:t>
      </w:r>
      <w:r w:rsidR="001C3934" w:rsidRPr="0025705C">
        <w:rPr>
          <w:sz w:val="24"/>
        </w:rPr>
        <w:t xml:space="preserve">, το οποίο διαθέτει όλα τα σύγχρονα μέσα,  </w:t>
      </w:r>
      <w:proofErr w:type="spellStart"/>
      <w:r w:rsidR="001C3934" w:rsidRPr="0025705C">
        <w:rPr>
          <w:sz w:val="24"/>
        </w:rPr>
        <w:t>διαδραστικούς</w:t>
      </w:r>
      <w:proofErr w:type="spellEnd"/>
      <w:r w:rsidR="001C3934" w:rsidRPr="0025705C">
        <w:rPr>
          <w:sz w:val="24"/>
        </w:rPr>
        <w:t xml:space="preserve"> πίνακες, εργαστήριο πληροφορικής, αίθουσα οικοτεχνίας, αίθουσα καλλιτεχνικών, εστιατόριο</w:t>
      </w:r>
      <w:r w:rsidRPr="0025705C">
        <w:rPr>
          <w:sz w:val="24"/>
        </w:rPr>
        <w:t xml:space="preserve">. Στο σχολείο φοιτούν μαθητές από </w:t>
      </w:r>
      <w:r w:rsidR="001C3934">
        <w:rPr>
          <w:sz w:val="24"/>
        </w:rPr>
        <w:t>δεκα</w:t>
      </w:r>
      <w:r w:rsidRPr="0025705C">
        <w:rPr>
          <w:sz w:val="24"/>
        </w:rPr>
        <w:t>τριών έως δεκα</w:t>
      </w:r>
      <w:r w:rsidR="001C3934">
        <w:rPr>
          <w:sz w:val="24"/>
        </w:rPr>
        <w:t>οκτώ</w:t>
      </w:r>
      <w:r w:rsidRPr="0025705C">
        <w:rPr>
          <w:sz w:val="24"/>
        </w:rPr>
        <w:t xml:space="preserve"> ετών. </w:t>
      </w:r>
      <w:r w:rsidR="001C3934">
        <w:rPr>
          <w:sz w:val="24"/>
        </w:rPr>
        <w:t xml:space="preserve"> Την </w:t>
      </w:r>
      <w:r w:rsidRPr="0025705C">
        <w:rPr>
          <w:sz w:val="24"/>
        </w:rPr>
        <w:t xml:space="preserve">θερμή υποδοχή από τους μαθητές, τους καθηγητές και την διευθύντρια του σχολείου </w:t>
      </w:r>
      <w:r w:rsidR="001C3934">
        <w:rPr>
          <w:sz w:val="24"/>
        </w:rPr>
        <w:t>ακολούθησε επίσκεψη στο δημαρχείο και σ</w:t>
      </w:r>
      <w:r w:rsidR="001C3934" w:rsidRPr="00C7772C">
        <w:rPr>
          <w:sz w:val="24"/>
        </w:rPr>
        <w:t>υνάντηση με τον δήμαρχο της πόλης Μαντόνα όπου μας ενημέρωσε για τις αθλητικές δραστηριότητες της περιοχής</w:t>
      </w:r>
      <w:r w:rsidRPr="0025705C">
        <w:rPr>
          <w:sz w:val="24"/>
        </w:rPr>
        <w:t>.</w:t>
      </w:r>
      <w:r w:rsidR="001C3934">
        <w:rPr>
          <w:sz w:val="24"/>
        </w:rPr>
        <w:t xml:space="preserve"> Μετά το </w:t>
      </w:r>
      <w:r w:rsidR="002541F6">
        <w:rPr>
          <w:sz w:val="24"/>
        </w:rPr>
        <w:t>γ</w:t>
      </w:r>
      <w:r w:rsidR="001C3934" w:rsidRPr="00C7772C">
        <w:rPr>
          <w:sz w:val="24"/>
        </w:rPr>
        <w:t xml:space="preserve">εύμα στο σχολικό </w:t>
      </w:r>
      <w:r w:rsidR="002541F6" w:rsidRPr="00C7772C">
        <w:rPr>
          <w:sz w:val="24"/>
        </w:rPr>
        <w:t>εστιατόριο</w:t>
      </w:r>
      <w:r w:rsidR="001C3934" w:rsidRPr="00C7772C">
        <w:rPr>
          <w:sz w:val="24"/>
        </w:rPr>
        <w:t xml:space="preserve"> οι μαθητές συμμετείχαν σε δραστηριότητες γνωριμίας στο αθλητικό κέντρο της περιοχής, ενώ παράλληλα οι καθηγητές συζήτησαν την πορεία του προγράμματος. Το πρόγραμμα της 1ης ημέρας έκλεισε με παρουσιάσεις και βίντεο από κάθε χώρα με θέμα "Ο αθλητισμός στη χώρα μου"</w:t>
      </w:r>
      <w:r w:rsidR="002541F6">
        <w:rPr>
          <w:sz w:val="24"/>
        </w:rPr>
        <w:t xml:space="preserve"> και επίδειξη-</w:t>
      </w:r>
      <w:r w:rsidR="001C3934" w:rsidRPr="00C7772C">
        <w:rPr>
          <w:sz w:val="24"/>
        </w:rPr>
        <w:t>εκμάθηση χορών</w:t>
      </w:r>
      <w:r w:rsidR="002541F6">
        <w:rPr>
          <w:sz w:val="24"/>
        </w:rPr>
        <w:t xml:space="preserve"> από κάθε χώρα</w:t>
      </w:r>
      <w:r w:rsidR="001C3934" w:rsidRPr="00C7772C">
        <w:rPr>
          <w:sz w:val="24"/>
        </w:rPr>
        <w:t>.</w:t>
      </w:r>
      <w:r w:rsidR="00041C27" w:rsidRPr="00C7772C">
        <w:rPr>
          <w:sz w:val="24"/>
        </w:rPr>
        <w:t xml:space="preserve"> </w:t>
      </w:r>
      <w:r w:rsidR="00041C27" w:rsidRPr="00913892">
        <w:rPr>
          <w:b/>
          <w:sz w:val="24"/>
        </w:rPr>
        <w:t xml:space="preserve">Το σχολείο μας χόρεψε και δίδαξε συρτάκι και </w:t>
      </w:r>
      <w:r w:rsidR="002541F6" w:rsidRPr="00913892">
        <w:rPr>
          <w:b/>
          <w:sz w:val="24"/>
        </w:rPr>
        <w:t>ξεσήκωσε όλους τους συμμετέχοντες</w:t>
      </w:r>
    </w:p>
    <w:p w:rsidR="00913892" w:rsidRDefault="002541F6" w:rsidP="00913892">
      <w:pPr>
        <w:jc w:val="both"/>
        <w:rPr>
          <w:sz w:val="24"/>
        </w:rPr>
      </w:pPr>
      <w:r>
        <w:rPr>
          <w:sz w:val="24"/>
        </w:rPr>
        <w:t>Την</w:t>
      </w:r>
      <w:r w:rsidR="00041C27" w:rsidRPr="00C7772C">
        <w:rPr>
          <w:sz w:val="24"/>
        </w:rPr>
        <w:t xml:space="preserve"> 2η ημέρα μαθητές και καθηγητές παρακολούθησαν 2 μαθήματα του </w:t>
      </w:r>
      <w:proofErr w:type="spellStart"/>
      <w:r w:rsidR="00041C27" w:rsidRPr="00C7772C">
        <w:rPr>
          <w:sz w:val="24"/>
        </w:rPr>
        <w:t>Λετονικού</w:t>
      </w:r>
      <w:proofErr w:type="spellEnd"/>
      <w:r w:rsidR="00041C27" w:rsidRPr="00C7772C">
        <w:rPr>
          <w:sz w:val="24"/>
        </w:rPr>
        <w:t xml:space="preserve"> σχολείου. Η υπόλοιπη ημέρα ήταν αφιερωμένη στα σπορ με βάση το χιόνι. Συγκεκριμένα, πήγαμε στο τοπικό κέντρο αναψυχής "</w:t>
      </w:r>
      <w:proofErr w:type="spellStart"/>
      <w:r w:rsidR="00041C27" w:rsidRPr="00C7772C">
        <w:rPr>
          <w:sz w:val="24"/>
        </w:rPr>
        <w:t>Smeceres</w:t>
      </w:r>
      <w:proofErr w:type="spellEnd"/>
      <w:r w:rsidR="00041C27" w:rsidRPr="00C7772C">
        <w:rPr>
          <w:sz w:val="24"/>
        </w:rPr>
        <w:t xml:space="preserve"> </w:t>
      </w:r>
      <w:proofErr w:type="spellStart"/>
      <w:r w:rsidR="00041C27" w:rsidRPr="00C7772C">
        <w:rPr>
          <w:sz w:val="24"/>
        </w:rPr>
        <w:t>Sils</w:t>
      </w:r>
      <w:proofErr w:type="spellEnd"/>
      <w:r w:rsidR="00041C27" w:rsidRPr="00C7772C">
        <w:rPr>
          <w:sz w:val="24"/>
        </w:rPr>
        <w:t xml:space="preserve">" και </w:t>
      </w:r>
      <w:r w:rsidR="00041C27" w:rsidRPr="00913892">
        <w:rPr>
          <w:b/>
          <w:sz w:val="24"/>
        </w:rPr>
        <w:t xml:space="preserve">εξασκηθήκαμε στο </w:t>
      </w:r>
      <w:proofErr w:type="spellStart"/>
      <w:r w:rsidR="00041C27" w:rsidRPr="00913892">
        <w:rPr>
          <w:b/>
          <w:sz w:val="24"/>
        </w:rPr>
        <w:t>cross</w:t>
      </w:r>
      <w:proofErr w:type="spellEnd"/>
      <w:r w:rsidR="00041C27" w:rsidRPr="00913892">
        <w:rPr>
          <w:b/>
          <w:sz w:val="24"/>
        </w:rPr>
        <w:t>-</w:t>
      </w:r>
      <w:proofErr w:type="spellStart"/>
      <w:r w:rsidR="00041C27" w:rsidRPr="00913892">
        <w:rPr>
          <w:b/>
          <w:sz w:val="24"/>
        </w:rPr>
        <w:t>country</w:t>
      </w:r>
      <w:proofErr w:type="spellEnd"/>
      <w:r w:rsidR="00041C27" w:rsidRPr="00913892">
        <w:rPr>
          <w:b/>
          <w:sz w:val="24"/>
        </w:rPr>
        <w:t xml:space="preserve"> σκι, στο </w:t>
      </w:r>
      <w:proofErr w:type="spellStart"/>
      <w:r w:rsidR="00041C27" w:rsidRPr="00913892">
        <w:rPr>
          <w:b/>
          <w:sz w:val="24"/>
        </w:rPr>
        <w:t>βίαθλο</w:t>
      </w:r>
      <w:proofErr w:type="spellEnd"/>
      <w:r w:rsidR="00041C27" w:rsidRPr="00913892">
        <w:rPr>
          <w:b/>
          <w:sz w:val="24"/>
        </w:rPr>
        <w:t xml:space="preserve"> (συνδυασμός σκοποβολής και σκι) και στην σκυταλοδρομία στο χιόνι</w:t>
      </w:r>
      <w:r w:rsidR="00913892">
        <w:rPr>
          <w:sz w:val="24"/>
        </w:rPr>
        <w:t>.</w:t>
      </w:r>
    </w:p>
    <w:p w:rsidR="00913892" w:rsidRDefault="00041C27" w:rsidP="00913892">
      <w:pPr>
        <w:jc w:val="both"/>
        <w:rPr>
          <w:sz w:val="24"/>
        </w:rPr>
      </w:pPr>
      <w:r w:rsidRPr="00C7772C">
        <w:rPr>
          <w:sz w:val="24"/>
        </w:rPr>
        <w:t xml:space="preserve">Την 3η ημέρα επισκεφτήκαμε την πρωτεύουσα της Λετονίας, την Ρίγα. Επισκεφτήκαμε το Μουσείο Τέχνης και το Μουσείο Αθλητισμού, στο οποίο συναντήσαμε </w:t>
      </w:r>
      <w:r w:rsidR="00E942B6" w:rsidRPr="00C7772C">
        <w:rPr>
          <w:sz w:val="24"/>
        </w:rPr>
        <w:t xml:space="preserve">και μιλήσαμε με </w:t>
      </w:r>
      <w:r w:rsidRPr="00C7772C">
        <w:rPr>
          <w:sz w:val="24"/>
        </w:rPr>
        <w:t>ένα διάσημ</w:t>
      </w:r>
      <w:r w:rsidR="00E942B6" w:rsidRPr="00C7772C">
        <w:rPr>
          <w:sz w:val="24"/>
        </w:rPr>
        <w:t>ο</w:t>
      </w:r>
      <w:r w:rsidRPr="00C7772C">
        <w:rPr>
          <w:sz w:val="24"/>
        </w:rPr>
        <w:t xml:space="preserve"> Λετον</w:t>
      </w:r>
      <w:r w:rsidR="00E942B6" w:rsidRPr="00C7772C">
        <w:rPr>
          <w:sz w:val="24"/>
        </w:rPr>
        <w:t>ό</w:t>
      </w:r>
      <w:r w:rsidRPr="00C7772C">
        <w:rPr>
          <w:sz w:val="24"/>
        </w:rPr>
        <w:t xml:space="preserve"> </w:t>
      </w:r>
      <w:r w:rsidR="00913892" w:rsidRPr="00C7772C">
        <w:rPr>
          <w:sz w:val="24"/>
        </w:rPr>
        <w:t xml:space="preserve">Ολυμπιονίκη </w:t>
      </w:r>
      <w:r w:rsidRPr="00C7772C">
        <w:rPr>
          <w:sz w:val="24"/>
        </w:rPr>
        <w:t>αθλητ</w:t>
      </w:r>
      <w:r w:rsidR="00E942B6" w:rsidRPr="00C7772C">
        <w:rPr>
          <w:sz w:val="24"/>
        </w:rPr>
        <w:t xml:space="preserve">ή του </w:t>
      </w:r>
      <w:proofErr w:type="spellStart"/>
      <w:r w:rsidR="00913892" w:rsidRPr="00C7772C">
        <w:rPr>
          <w:sz w:val="24"/>
        </w:rPr>
        <w:t>cross</w:t>
      </w:r>
      <w:proofErr w:type="spellEnd"/>
      <w:r w:rsidR="00913892" w:rsidRPr="00C7772C">
        <w:rPr>
          <w:sz w:val="24"/>
        </w:rPr>
        <w:t xml:space="preserve"> </w:t>
      </w:r>
      <w:proofErr w:type="spellStart"/>
      <w:r w:rsidR="00913892" w:rsidRPr="00C7772C">
        <w:rPr>
          <w:sz w:val="24"/>
        </w:rPr>
        <w:t>country</w:t>
      </w:r>
      <w:proofErr w:type="spellEnd"/>
      <w:r w:rsidR="00913892" w:rsidRPr="00C7772C">
        <w:rPr>
          <w:sz w:val="24"/>
        </w:rPr>
        <w:t xml:space="preserve"> </w:t>
      </w:r>
      <w:r w:rsidR="00E942B6" w:rsidRPr="00C7772C">
        <w:rPr>
          <w:sz w:val="24"/>
        </w:rPr>
        <w:t xml:space="preserve">σκι. </w:t>
      </w:r>
      <w:r w:rsidR="006942FD" w:rsidRPr="00C7772C">
        <w:rPr>
          <w:sz w:val="24"/>
        </w:rPr>
        <w:t xml:space="preserve">Ήταν μια πολύ ενδιαφέρουσα συζήτηση </w:t>
      </w:r>
      <w:r w:rsidR="00913892">
        <w:rPr>
          <w:sz w:val="24"/>
        </w:rPr>
        <w:t>για</w:t>
      </w:r>
      <w:r w:rsidR="006942FD" w:rsidRPr="00C7772C">
        <w:rPr>
          <w:sz w:val="24"/>
        </w:rPr>
        <w:t xml:space="preserve"> την σημασία του αθλητισμού για την καλή σωματική και ψυχική υγεία ενός ανθρώπου, </w:t>
      </w:r>
      <w:r w:rsidR="00913892">
        <w:rPr>
          <w:sz w:val="24"/>
        </w:rPr>
        <w:t xml:space="preserve">ο αθλητής μας </w:t>
      </w:r>
      <w:r w:rsidR="006942FD" w:rsidRPr="00C7772C">
        <w:rPr>
          <w:sz w:val="24"/>
        </w:rPr>
        <w:t>παρουσ</w:t>
      </w:r>
      <w:r w:rsidR="00913892">
        <w:rPr>
          <w:sz w:val="24"/>
        </w:rPr>
        <w:t>ίασε</w:t>
      </w:r>
      <w:r w:rsidR="006942FD" w:rsidRPr="00C7772C">
        <w:rPr>
          <w:sz w:val="24"/>
        </w:rPr>
        <w:t xml:space="preserve"> τους σημαντικούς σταθμούς στην αθλητική του ζωή και τις θυσίες που πρέπει ένας νέος να κάνει αν θέλει να ασχοληθεί με ένα άθλημα επαγγελματικά. Έπειτα, επισκεφτήκαμε </w:t>
      </w:r>
      <w:r w:rsidRPr="00C7772C">
        <w:rPr>
          <w:sz w:val="24"/>
        </w:rPr>
        <w:t xml:space="preserve">το πανέμορφο ιστορικό κέντρο της </w:t>
      </w:r>
      <w:r w:rsidRPr="00913892">
        <w:rPr>
          <w:b/>
          <w:sz w:val="24"/>
        </w:rPr>
        <w:t>Ρίγα (πολιτιστική πρωτεύουσα Ευρώπης το 2014)</w:t>
      </w:r>
      <w:r w:rsidRPr="00C7772C">
        <w:rPr>
          <w:sz w:val="24"/>
        </w:rPr>
        <w:t xml:space="preserve"> με τα </w:t>
      </w:r>
      <w:r w:rsidR="00E942B6" w:rsidRPr="00C7772C">
        <w:rPr>
          <w:sz w:val="24"/>
        </w:rPr>
        <w:t>πάμπολλα</w:t>
      </w:r>
      <w:r w:rsidRPr="00C7772C">
        <w:rPr>
          <w:sz w:val="24"/>
        </w:rPr>
        <w:t xml:space="preserve"> μνημεία </w:t>
      </w:r>
      <w:r w:rsidR="00E942B6" w:rsidRPr="00C7772C">
        <w:rPr>
          <w:sz w:val="24"/>
        </w:rPr>
        <w:t>πολιτιστικής</w:t>
      </w:r>
      <w:r w:rsidRPr="00C7772C">
        <w:rPr>
          <w:sz w:val="24"/>
        </w:rPr>
        <w:t xml:space="preserve"> κληρονομιάς της </w:t>
      </w:r>
      <w:proofErr w:type="spellStart"/>
      <w:r w:rsidRPr="00C7772C">
        <w:rPr>
          <w:sz w:val="24"/>
        </w:rPr>
        <w:t>Unesco</w:t>
      </w:r>
      <w:proofErr w:type="spellEnd"/>
      <w:r w:rsidRPr="00C7772C">
        <w:rPr>
          <w:sz w:val="24"/>
        </w:rPr>
        <w:t>.</w:t>
      </w:r>
      <w:r w:rsidR="00E942B6" w:rsidRPr="00C7772C">
        <w:rPr>
          <w:sz w:val="24"/>
        </w:rPr>
        <w:t xml:space="preserve"> Ακολούθησε γεύμα και </w:t>
      </w:r>
      <w:r w:rsidR="00E942B6" w:rsidRPr="00913892">
        <w:rPr>
          <w:b/>
          <w:sz w:val="24"/>
        </w:rPr>
        <w:t>πατινάζ στον πάγο</w:t>
      </w:r>
      <w:r w:rsidR="00E942B6" w:rsidRPr="00C7772C">
        <w:rPr>
          <w:sz w:val="24"/>
        </w:rPr>
        <w:t xml:space="preserve"> στο κέντρο αναψυχής </w:t>
      </w:r>
      <w:proofErr w:type="spellStart"/>
      <w:r w:rsidR="00E942B6" w:rsidRPr="00C7772C">
        <w:rPr>
          <w:sz w:val="24"/>
        </w:rPr>
        <w:t>Lido</w:t>
      </w:r>
      <w:proofErr w:type="spellEnd"/>
    </w:p>
    <w:p w:rsidR="006942FD" w:rsidRPr="00913892" w:rsidRDefault="00E942B6" w:rsidP="00913892">
      <w:pPr>
        <w:jc w:val="both"/>
        <w:rPr>
          <w:b/>
          <w:sz w:val="24"/>
        </w:rPr>
      </w:pPr>
      <w:r w:rsidRPr="00C7772C">
        <w:rPr>
          <w:sz w:val="24"/>
        </w:rPr>
        <w:t xml:space="preserve">Την 4η ημέρα παρακολουθήσαμε (μαθητές και καθηγητές) εκ νέου μαθήματα στο </w:t>
      </w:r>
      <w:proofErr w:type="spellStart"/>
      <w:r w:rsidRPr="00C7772C">
        <w:rPr>
          <w:sz w:val="24"/>
        </w:rPr>
        <w:t>Λετονικό</w:t>
      </w:r>
      <w:proofErr w:type="spellEnd"/>
      <w:r w:rsidRPr="00C7772C">
        <w:rPr>
          <w:sz w:val="24"/>
        </w:rPr>
        <w:t xml:space="preserve"> σχολείο. Στην συνέχεια οι μαθητές σε ομάδες προετοίμασαν παρουσιάσεις για την επόμενη ημέρα με θέμα τις </w:t>
      </w:r>
      <w:r w:rsidR="002541F6">
        <w:rPr>
          <w:sz w:val="24"/>
        </w:rPr>
        <w:t xml:space="preserve">αθλητικές </w:t>
      </w:r>
      <w:r w:rsidRPr="00C7772C">
        <w:rPr>
          <w:sz w:val="24"/>
        </w:rPr>
        <w:t xml:space="preserve">δραστηριότητες </w:t>
      </w:r>
      <w:r w:rsidR="002541F6">
        <w:rPr>
          <w:sz w:val="24"/>
        </w:rPr>
        <w:t>των προηγούμενων ημερών</w:t>
      </w:r>
      <w:r w:rsidRPr="00C7772C">
        <w:rPr>
          <w:sz w:val="24"/>
        </w:rPr>
        <w:t xml:space="preserve">. Οι καθηγητές παράλληλα συζητήσαμε και συγκρίναμε το πρόγραμμα σπουδών και τους στόχους των μαθημάτων Φυσικής Αγωγής κάθε χώρας και σχεδιάσαμε την </w:t>
      </w:r>
      <w:r w:rsidRPr="00913892">
        <w:rPr>
          <w:b/>
          <w:sz w:val="24"/>
        </w:rPr>
        <w:t>επόμενη κινητικότητα στη Λιθουανία</w:t>
      </w:r>
      <w:r w:rsidRPr="00C7772C">
        <w:rPr>
          <w:sz w:val="24"/>
        </w:rPr>
        <w:t xml:space="preserve">. Μετά το γεύμα στο εστιατόριο του σχολείου μεταβήκαμε </w:t>
      </w:r>
      <w:r w:rsidRPr="00C7772C">
        <w:rPr>
          <w:sz w:val="24"/>
        </w:rPr>
        <w:lastRenderedPageBreak/>
        <w:t xml:space="preserve">στο αθλητικό κέντρο της πόλης και παρακολουθήσαμε καταρχήν </w:t>
      </w:r>
      <w:r w:rsidRPr="00913892">
        <w:rPr>
          <w:b/>
          <w:sz w:val="24"/>
        </w:rPr>
        <w:t>διαγωνισμό αεροβικής</w:t>
      </w:r>
      <w:r w:rsidRPr="00C7772C">
        <w:rPr>
          <w:sz w:val="24"/>
        </w:rPr>
        <w:t xml:space="preserve"> από ομάδες μαθητών του </w:t>
      </w:r>
      <w:proofErr w:type="spellStart"/>
      <w:r w:rsidR="002541F6">
        <w:rPr>
          <w:sz w:val="24"/>
        </w:rPr>
        <w:t>Λετονικού</w:t>
      </w:r>
      <w:proofErr w:type="spellEnd"/>
      <w:r w:rsidR="002541F6">
        <w:rPr>
          <w:sz w:val="24"/>
        </w:rPr>
        <w:t xml:space="preserve"> </w:t>
      </w:r>
      <w:r w:rsidRPr="00C7772C">
        <w:rPr>
          <w:sz w:val="24"/>
        </w:rPr>
        <w:t xml:space="preserve">σχολείου. Ακολούθησαν </w:t>
      </w:r>
      <w:r w:rsidRPr="00913892">
        <w:rPr>
          <w:b/>
          <w:sz w:val="24"/>
        </w:rPr>
        <w:t xml:space="preserve">αγώνες </w:t>
      </w:r>
      <w:r w:rsidR="002541F6" w:rsidRPr="00913892">
        <w:rPr>
          <w:b/>
          <w:sz w:val="24"/>
        </w:rPr>
        <w:t>βόλεϊ</w:t>
      </w:r>
      <w:r w:rsidRPr="00913892">
        <w:rPr>
          <w:b/>
          <w:sz w:val="24"/>
        </w:rPr>
        <w:t xml:space="preserve"> μεταξύ μαθητών όλων των χωρών</w:t>
      </w:r>
      <w:r w:rsidRPr="00C7772C">
        <w:rPr>
          <w:sz w:val="24"/>
        </w:rPr>
        <w:t xml:space="preserve">. Κάποιοι μαθητές μας επιχείρησαν </w:t>
      </w:r>
      <w:r w:rsidRPr="00913892">
        <w:rPr>
          <w:b/>
          <w:sz w:val="24"/>
        </w:rPr>
        <w:t>αναρρίχηση στον εξοπλισμό του αθλητικού κέντρου</w:t>
      </w:r>
      <w:r w:rsidRPr="00C7772C">
        <w:rPr>
          <w:sz w:val="24"/>
        </w:rPr>
        <w:t xml:space="preserve">. </w:t>
      </w:r>
      <w:r w:rsidR="006942FD" w:rsidRPr="00C7772C">
        <w:rPr>
          <w:sz w:val="24"/>
        </w:rPr>
        <w:t>Στη</w:t>
      </w:r>
      <w:r w:rsidR="002541F6">
        <w:rPr>
          <w:sz w:val="24"/>
        </w:rPr>
        <w:t>ν</w:t>
      </w:r>
      <w:r w:rsidR="006942FD" w:rsidRPr="00C7772C">
        <w:rPr>
          <w:sz w:val="24"/>
        </w:rPr>
        <w:t xml:space="preserve"> συνέχεια, σε μια υπέροχη τελετή λήξης οι μαθητές παρουσίασαν τις φωτογραφίες, τα </w:t>
      </w:r>
      <w:proofErr w:type="spellStart"/>
      <w:r w:rsidR="006942FD" w:rsidRPr="00C7772C">
        <w:rPr>
          <w:sz w:val="24"/>
        </w:rPr>
        <w:t>video</w:t>
      </w:r>
      <w:proofErr w:type="spellEnd"/>
      <w:r w:rsidR="006942FD" w:rsidRPr="00C7772C">
        <w:rPr>
          <w:sz w:val="24"/>
        </w:rPr>
        <w:t xml:space="preserve"> και τα ποιήματα που εμπνεύστηκαν από τις δραστηριότητες του </w:t>
      </w:r>
      <w:proofErr w:type="spellStart"/>
      <w:r w:rsidR="006942FD" w:rsidRPr="00C7772C">
        <w:rPr>
          <w:sz w:val="24"/>
        </w:rPr>
        <w:t>προγ</w:t>
      </w:r>
      <w:proofErr w:type="spellEnd"/>
      <w:r w:rsidR="006942FD" w:rsidRPr="00C7772C">
        <w:rPr>
          <w:sz w:val="24"/>
        </w:rPr>
        <w:t>/</w:t>
      </w:r>
      <w:proofErr w:type="spellStart"/>
      <w:r w:rsidR="006942FD" w:rsidRPr="00C7772C">
        <w:rPr>
          <w:sz w:val="24"/>
        </w:rPr>
        <w:t>τος</w:t>
      </w:r>
      <w:proofErr w:type="spellEnd"/>
      <w:r w:rsidR="006942FD" w:rsidRPr="00C7772C">
        <w:rPr>
          <w:sz w:val="24"/>
        </w:rPr>
        <w:t xml:space="preserve"> και έγινε η απονομή αναμνηστικών διπλωμάτων και πιστοποιητικών σε όλους τους συμμετέχοντες. Ακολούθησε δείπνο για όλους. </w:t>
      </w:r>
    </w:p>
    <w:p w:rsidR="003B5A10" w:rsidRPr="003B5A10" w:rsidRDefault="003B5A10" w:rsidP="00994800">
      <w:pPr>
        <w:jc w:val="center"/>
        <w:rPr>
          <w:sz w:val="24"/>
          <w:lang w:val="en-US"/>
        </w:rPr>
      </w:pPr>
      <w:r>
        <w:rPr>
          <w:noProof/>
          <w:sz w:val="24"/>
          <w:lang w:eastAsia="el-GR"/>
        </w:rPr>
        <w:drawing>
          <wp:inline distT="0" distB="0" distL="0" distR="0">
            <wp:extent cx="5029200" cy="3772182"/>
            <wp:effectExtent l="19050" t="0" r="0" b="0"/>
            <wp:docPr id="1" name="0 - Εικόνα" descr="peals-latvia-certific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ls-latvia-certificates.jpg"/>
                    <pic:cNvPicPr/>
                  </pic:nvPicPr>
                  <pic:blipFill>
                    <a:blip r:embed="rId8" cstate="print"/>
                    <a:stretch>
                      <a:fillRect/>
                    </a:stretch>
                  </pic:blipFill>
                  <pic:spPr>
                    <a:xfrm>
                      <a:off x="0" y="0"/>
                      <a:ext cx="5029200" cy="3772182"/>
                    </a:xfrm>
                    <a:prstGeom prst="rect">
                      <a:avLst/>
                    </a:prstGeom>
                  </pic:spPr>
                </pic:pic>
              </a:graphicData>
            </a:graphic>
          </wp:inline>
        </w:drawing>
      </w:r>
    </w:p>
    <w:p w:rsidR="006942FD" w:rsidRPr="003B5A10" w:rsidRDefault="006942FD" w:rsidP="00913892">
      <w:pPr>
        <w:jc w:val="both"/>
        <w:rPr>
          <w:sz w:val="24"/>
        </w:rPr>
      </w:pPr>
      <w:r w:rsidRPr="00913892">
        <w:rPr>
          <w:b/>
          <w:sz w:val="24"/>
        </w:rPr>
        <w:t>Η 5η ημέρα ήταν για τους μαθητές αφιερωμένη στην οικογένεια που τους φιλοξενούσε.</w:t>
      </w:r>
      <w:r w:rsidRPr="00C7772C">
        <w:rPr>
          <w:sz w:val="24"/>
        </w:rPr>
        <w:t xml:space="preserve"> Δηλ. κάθε </w:t>
      </w:r>
      <w:proofErr w:type="spellStart"/>
      <w:r w:rsidRPr="00C7772C">
        <w:rPr>
          <w:sz w:val="24"/>
        </w:rPr>
        <w:t>Λετονική</w:t>
      </w:r>
      <w:proofErr w:type="spellEnd"/>
      <w:r w:rsidRPr="00C7772C">
        <w:rPr>
          <w:sz w:val="24"/>
        </w:rPr>
        <w:t xml:space="preserve"> οικογένεια επέλεξε ένα ξεχωριστό πρόγραμμα δραστηριοτήτων για τον φιλοξενούμενο της  (όπως, π.χ. σκι, </w:t>
      </w:r>
      <w:proofErr w:type="spellStart"/>
      <w:r w:rsidRPr="00C7772C">
        <w:rPr>
          <w:sz w:val="24"/>
        </w:rPr>
        <w:t>snowboard</w:t>
      </w:r>
      <w:proofErr w:type="spellEnd"/>
      <w:r w:rsidRPr="00C7772C">
        <w:rPr>
          <w:sz w:val="24"/>
        </w:rPr>
        <w:t xml:space="preserve">, έλκηθρο με </w:t>
      </w:r>
      <w:proofErr w:type="spellStart"/>
      <w:r w:rsidRPr="00C7772C">
        <w:rPr>
          <w:sz w:val="24"/>
        </w:rPr>
        <w:t>haskey</w:t>
      </w:r>
      <w:proofErr w:type="spellEnd"/>
      <w:r w:rsidRPr="00C7772C">
        <w:rPr>
          <w:sz w:val="24"/>
        </w:rPr>
        <w:t xml:space="preserve">, </w:t>
      </w:r>
      <w:proofErr w:type="spellStart"/>
      <w:r w:rsidRPr="00C7772C">
        <w:rPr>
          <w:sz w:val="24"/>
        </w:rPr>
        <w:t>bobsleigh</w:t>
      </w:r>
      <w:proofErr w:type="spellEnd"/>
      <w:r w:rsidRPr="00C7772C">
        <w:rPr>
          <w:sz w:val="24"/>
        </w:rPr>
        <w:t xml:space="preserve">, κλπ.). Οι καθηγητές </w:t>
      </w:r>
      <w:r w:rsidR="002541F6">
        <w:rPr>
          <w:sz w:val="24"/>
        </w:rPr>
        <w:t>ταξιδέψαμε</w:t>
      </w:r>
      <w:r w:rsidRPr="00C7772C">
        <w:rPr>
          <w:sz w:val="24"/>
        </w:rPr>
        <w:t xml:space="preserve"> </w:t>
      </w:r>
      <w:r w:rsidR="002541F6" w:rsidRPr="00913892">
        <w:rPr>
          <w:b/>
          <w:sz w:val="24"/>
        </w:rPr>
        <w:t>σ</w:t>
      </w:r>
      <w:r w:rsidRPr="00913892">
        <w:rPr>
          <w:b/>
          <w:sz w:val="24"/>
        </w:rPr>
        <w:t xml:space="preserve">το πάρκο περιπέτειας στην </w:t>
      </w:r>
      <w:proofErr w:type="spellStart"/>
      <w:r w:rsidRPr="00913892">
        <w:rPr>
          <w:b/>
          <w:sz w:val="24"/>
        </w:rPr>
        <w:t>Sigulda</w:t>
      </w:r>
      <w:proofErr w:type="spellEnd"/>
      <w:r w:rsidRPr="00C7772C">
        <w:rPr>
          <w:sz w:val="24"/>
        </w:rPr>
        <w:t xml:space="preserve">, επισκεφτήκαμε τα κάστρα της περιοχής και είχαμε την </w:t>
      </w:r>
      <w:r w:rsidR="002541F6">
        <w:rPr>
          <w:sz w:val="24"/>
        </w:rPr>
        <w:t xml:space="preserve">εξαιρετική </w:t>
      </w:r>
      <w:r w:rsidRPr="00C7772C">
        <w:rPr>
          <w:sz w:val="24"/>
        </w:rPr>
        <w:t xml:space="preserve">εμπειρία να </w:t>
      </w:r>
      <w:r w:rsidR="002541F6" w:rsidRPr="00913892">
        <w:rPr>
          <w:b/>
          <w:sz w:val="24"/>
        </w:rPr>
        <w:t>δοκιμάσουμε</w:t>
      </w:r>
      <w:r w:rsidRPr="00913892">
        <w:rPr>
          <w:b/>
          <w:sz w:val="24"/>
        </w:rPr>
        <w:t xml:space="preserve"> το </w:t>
      </w:r>
      <w:proofErr w:type="spellStart"/>
      <w:r w:rsidRPr="00913892">
        <w:rPr>
          <w:b/>
          <w:sz w:val="24"/>
        </w:rPr>
        <w:t>bobsleigh</w:t>
      </w:r>
      <w:proofErr w:type="spellEnd"/>
      <w:r w:rsidRPr="00913892">
        <w:rPr>
          <w:b/>
          <w:sz w:val="24"/>
        </w:rPr>
        <w:t xml:space="preserve"> (έλκηθρο σε πίστα που αναπτύσσει ταχύτητες της τάξης των 90 </w:t>
      </w:r>
      <w:proofErr w:type="spellStart"/>
      <w:r w:rsidRPr="00913892">
        <w:rPr>
          <w:b/>
          <w:sz w:val="24"/>
        </w:rPr>
        <w:t>χλμ.</w:t>
      </w:r>
      <w:proofErr w:type="spellEnd"/>
      <w:r w:rsidRPr="00913892">
        <w:rPr>
          <w:b/>
          <w:sz w:val="24"/>
        </w:rPr>
        <w:t>/ώρα).</w:t>
      </w:r>
    </w:p>
    <w:p w:rsidR="00913892" w:rsidRDefault="00C3655C" w:rsidP="00913892">
      <w:pPr>
        <w:jc w:val="both"/>
        <w:rPr>
          <w:sz w:val="24"/>
        </w:rPr>
      </w:pPr>
      <w:r>
        <w:rPr>
          <w:sz w:val="24"/>
        </w:rPr>
        <w:t>Το Σάββατο το πρωί 16</w:t>
      </w:r>
      <w:r w:rsidRPr="00C3655C">
        <w:rPr>
          <w:sz w:val="24"/>
        </w:rPr>
        <w:t>/02/</w:t>
      </w:r>
      <w:r>
        <w:rPr>
          <w:sz w:val="24"/>
        </w:rPr>
        <w:t>201</w:t>
      </w:r>
      <w:r w:rsidRPr="00C3655C">
        <w:rPr>
          <w:sz w:val="24"/>
        </w:rPr>
        <w:t>9</w:t>
      </w:r>
      <w:r w:rsidR="006942FD" w:rsidRPr="00C7772C">
        <w:rPr>
          <w:sz w:val="24"/>
        </w:rPr>
        <w:t xml:space="preserve"> έγινε ο αποχαιρετισμός σε κλίμα συγκίνησης και δόθηκε το </w:t>
      </w:r>
      <w:r w:rsidR="006942FD" w:rsidRPr="00913892">
        <w:rPr>
          <w:b/>
          <w:sz w:val="24"/>
        </w:rPr>
        <w:t xml:space="preserve">επόμενο ραντεβού για την συνάντηση στην </w:t>
      </w:r>
      <w:r w:rsidRPr="00913892">
        <w:rPr>
          <w:b/>
          <w:sz w:val="24"/>
        </w:rPr>
        <w:t>Λιθουανία</w:t>
      </w:r>
      <w:r w:rsidR="006942FD" w:rsidRPr="00913892">
        <w:rPr>
          <w:b/>
          <w:sz w:val="24"/>
        </w:rPr>
        <w:t xml:space="preserve"> το</w:t>
      </w:r>
      <w:r w:rsidRPr="00913892">
        <w:rPr>
          <w:b/>
          <w:sz w:val="24"/>
        </w:rPr>
        <w:t>ν</w:t>
      </w:r>
      <w:r w:rsidR="006942FD" w:rsidRPr="00913892">
        <w:rPr>
          <w:b/>
          <w:sz w:val="24"/>
        </w:rPr>
        <w:t xml:space="preserve"> </w:t>
      </w:r>
      <w:r w:rsidR="00405AD4" w:rsidRPr="00913892">
        <w:rPr>
          <w:b/>
          <w:sz w:val="24"/>
        </w:rPr>
        <w:t>Μάιο</w:t>
      </w:r>
      <w:r w:rsidR="006942FD" w:rsidRPr="00913892">
        <w:rPr>
          <w:b/>
          <w:sz w:val="24"/>
        </w:rPr>
        <w:t xml:space="preserve"> του 2019</w:t>
      </w:r>
      <w:r w:rsidR="00913892">
        <w:rPr>
          <w:sz w:val="24"/>
        </w:rPr>
        <w:t>.</w:t>
      </w:r>
    </w:p>
    <w:p w:rsidR="00913892" w:rsidRDefault="006942FD" w:rsidP="00913892">
      <w:pPr>
        <w:jc w:val="both"/>
        <w:rPr>
          <w:sz w:val="24"/>
        </w:rPr>
      </w:pPr>
      <w:r w:rsidRPr="00C7772C">
        <w:rPr>
          <w:sz w:val="24"/>
        </w:rPr>
        <w:t xml:space="preserve">Η διοργάνωση της συνάντησης στέφθηκε με απόλυτη επιτυχία όχι μόνο σχετικά με τους συγκεκριμένους στόχους του προγράμματος, αλλά και στο πλαίσιο των αλληλεπιδράσεων των μαθητών/τριών των πέντε χωρών, ως πρακτική οικοδόμησης της συνεργασίας και του σεβασμού των ιδιαιτεροτήτων κάθε λαού. Όλοι οι εταίροι ευχαρίστησαν θερμά </w:t>
      </w:r>
      <w:r w:rsidR="00405AD4" w:rsidRPr="00C7772C">
        <w:rPr>
          <w:sz w:val="24"/>
        </w:rPr>
        <w:t>τους</w:t>
      </w:r>
      <w:r w:rsidRPr="00C7772C">
        <w:rPr>
          <w:sz w:val="24"/>
        </w:rPr>
        <w:t xml:space="preserve"> </w:t>
      </w:r>
      <w:r w:rsidR="00405AD4" w:rsidRPr="00C7772C">
        <w:rPr>
          <w:sz w:val="24"/>
        </w:rPr>
        <w:t>4</w:t>
      </w:r>
      <w:r w:rsidRPr="00C7772C">
        <w:rPr>
          <w:sz w:val="24"/>
        </w:rPr>
        <w:t xml:space="preserve"> </w:t>
      </w:r>
      <w:r w:rsidR="00405AD4" w:rsidRPr="00C7772C">
        <w:rPr>
          <w:sz w:val="24"/>
        </w:rPr>
        <w:t>καθηγη</w:t>
      </w:r>
      <w:r w:rsidRPr="00C7772C">
        <w:rPr>
          <w:sz w:val="24"/>
        </w:rPr>
        <w:t>τ</w:t>
      </w:r>
      <w:r w:rsidR="00405AD4" w:rsidRPr="00C7772C">
        <w:rPr>
          <w:sz w:val="24"/>
        </w:rPr>
        <w:t>ές/</w:t>
      </w:r>
      <w:proofErr w:type="spellStart"/>
      <w:r w:rsidR="00405AD4" w:rsidRPr="00C7772C">
        <w:rPr>
          <w:sz w:val="24"/>
        </w:rPr>
        <w:t>τριες</w:t>
      </w:r>
      <w:proofErr w:type="spellEnd"/>
      <w:r w:rsidRPr="00C7772C">
        <w:rPr>
          <w:sz w:val="24"/>
        </w:rPr>
        <w:t xml:space="preserve"> Φυσικής Αγωγής του </w:t>
      </w:r>
      <w:proofErr w:type="spellStart"/>
      <w:r w:rsidR="00405AD4" w:rsidRPr="00C7772C">
        <w:rPr>
          <w:sz w:val="24"/>
        </w:rPr>
        <w:t>Λετονικού</w:t>
      </w:r>
      <w:proofErr w:type="spellEnd"/>
      <w:r w:rsidRPr="00C7772C">
        <w:rPr>
          <w:sz w:val="24"/>
        </w:rPr>
        <w:t xml:space="preserve"> σχολείου για τη θερμή φιλοξενία και την άψογη διοργάνωση. Όλες οι δράσεις που έλαβαν χώρα στο πλαίσιο της συνάντησης προβλήθηκαν από μεγάλο μέρος των τοπικών ΜΜΕ, ηλεκτρονικών και έντυπων.</w:t>
      </w:r>
    </w:p>
    <w:p w:rsidR="00913892" w:rsidRDefault="00405AD4" w:rsidP="00913892">
      <w:pPr>
        <w:jc w:val="both"/>
        <w:rPr>
          <w:sz w:val="24"/>
        </w:rPr>
      </w:pPr>
      <w:r w:rsidRPr="00913892">
        <w:rPr>
          <w:sz w:val="24"/>
          <w:u w:val="single"/>
        </w:rPr>
        <w:lastRenderedPageBreak/>
        <w:t>Συνοψίζοντας</w:t>
      </w:r>
      <w:r>
        <w:rPr>
          <w:sz w:val="24"/>
        </w:rPr>
        <w:t xml:space="preserve">: </w:t>
      </w:r>
      <w:r w:rsidR="0025705C" w:rsidRPr="0025705C">
        <w:rPr>
          <w:sz w:val="24"/>
        </w:rPr>
        <w:t>Η υποδοχή ήταν εγκάρδια και τα παιδιά πολύ φιλικά μαζί μας</w:t>
      </w:r>
      <w:r w:rsidR="00E942B6">
        <w:rPr>
          <w:sz w:val="24"/>
        </w:rPr>
        <w:t xml:space="preserve">. </w:t>
      </w:r>
      <w:r w:rsidR="0025705C" w:rsidRPr="0025705C">
        <w:rPr>
          <w:sz w:val="24"/>
        </w:rPr>
        <w:br/>
        <w:t>Τόσο η κτηριακή υποδομή και ο σχολικός εξοπλισμός όσο και το εκπαιδευτικό σύστημα διέφεραν πολύ από αυτά στην Ελλάδα. Και τα δυο είναι πιο οργανωμένα, πιο καλοδια</w:t>
      </w:r>
      <w:r>
        <w:rPr>
          <w:sz w:val="24"/>
        </w:rPr>
        <w:t>τηρημένα και δείχνουν πιο ευχάρι</w:t>
      </w:r>
      <w:r w:rsidR="0025705C" w:rsidRPr="0025705C">
        <w:rPr>
          <w:sz w:val="24"/>
        </w:rPr>
        <w:t>στα από όσο αυτ</w:t>
      </w:r>
      <w:r>
        <w:rPr>
          <w:sz w:val="24"/>
        </w:rPr>
        <w:t>ά στην πατρίδα μας. Υπάρχουν</w:t>
      </w:r>
      <w:r w:rsidRPr="0025705C">
        <w:rPr>
          <w:sz w:val="24"/>
        </w:rPr>
        <w:t xml:space="preserve"> διαφορετικές αίθουσες για κάθε αντικείμενο</w:t>
      </w:r>
      <w:r>
        <w:rPr>
          <w:sz w:val="24"/>
        </w:rPr>
        <w:t xml:space="preserve"> και εστιατόριο μέσα στο </w:t>
      </w:r>
      <w:r w:rsidR="00C3655C">
        <w:rPr>
          <w:sz w:val="24"/>
        </w:rPr>
        <w:t>σχολείο</w:t>
      </w:r>
      <w:r>
        <w:rPr>
          <w:sz w:val="24"/>
        </w:rPr>
        <w:t>. Κάθε σχολείο</w:t>
      </w:r>
      <w:r w:rsidR="0025705C" w:rsidRPr="0025705C">
        <w:rPr>
          <w:sz w:val="24"/>
        </w:rPr>
        <w:t xml:space="preserve"> </w:t>
      </w:r>
      <w:r>
        <w:rPr>
          <w:sz w:val="24"/>
        </w:rPr>
        <w:t xml:space="preserve">ακόμα και αν δεν έχει το δικό του </w:t>
      </w:r>
      <w:r w:rsidRPr="0025705C">
        <w:rPr>
          <w:sz w:val="24"/>
        </w:rPr>
        <w:t>γήπεδο και γυμναστήριο</w:t>
      </w:r>
      <w:r>
        <w:rPr>
          <w:sz w:val="24"/>
        </w:rPr>
        <w:t xml:space="preserve"> (γεγονός σπάνιο)</w:t>
      </w:r>
      <w:r w:rsidRPr="0025705C">
        <w:rPr>
          <w:sz w:val="24"/>
        </w:rPr>
        <w:t xml:space="preserve"> </w:t>
      </w:r>
      <w:r>
        <w:rPr>
          <w:sz w:val="24"/>
        </w:rPr>
        <w:t>έχει</w:t>
      </w:r>
      <w:r w:rsidR="0025705C" w:rsidRPr="0025705C">
        <w:rPr>
          <w:sz w:val="24"/>
        </w:rPr>
        <w:t xml:space="preserve"> </w:t>
      </w:r>
      <w:r>
        <w:rPr>
          <w:sz w:val="24"/>
        </w:rPr>
        <w:t xml:space="preserve">την δυνατότητα να χρησιμοποιήσει το τοπικό </w:t>
      </w:r>
      <w:r w:rsidRPr="0025705C">
        <w:rPr>
          <w:sz w:val="24"/>
        </w:rPr>
        <w:t>αθλητικό κέντρο</w:t>
      </w:r>
      <w:r w:rsidR="0025705C" w:rsidRPr="0025705C">
        <w:rPr>
          <w:sz w:val="24"/>
        </w:rPr>
        <w:t>.</w:t>
      </w:r>
      <w:r>
        <w:rPr>
          <w:sz w:val="24"/>
        </w:rPr>
        <w:t xml:space="preserve"> </w:t>
      </w:r>
      <w:r w:rsidRPr="00913892">
        <w:rPr>
          <w:b/>
          <w:sz w:val="24"/>
        </w:rPr>
        <w:t xml:space="preserve">Μας έκανε ιδιαίτερη εντύπωση ότι για κουδούνι είχαν μουσική. </w:t>
      </w:r>
      <w:r>
        <w:rPr>
          <w:sz w:val="24"/>
        </w:rPr>
        <w:t>Ε</w:t>
      </w:r>
      <w:r w:rsidRPr="0025705C">
        <w:rPr>
          <w:sz w:val="24"/>
        </w:rPr>
        <w:t>ίχαμε την ευκαιρία να μάθουμε για το εκπαιδευτικό σύστημα της Λετονίας, να μπούμε στις τάξεις και</w:t>
      </w:r>
      <w:r w:rsidR="00C3655C">
        <w:rPr>
          <w:sz w:val="24"/>
        </w:rPr>
        <w:t xml:space="preserve"> να παρακολουθήσουμε το μάθημα. </w:t>
      </w:r>
      <w:r w:rsidR="0025705C" w:rsidRPr="0025705C">
        <w:rPr>
          <w:sz w:val="24"/>
        </w:rPr>
        <w:t xml:space="preserve">Επίσης, σε πολλά σχολεία, υπάρχουν </w:t>
      </w:r>
      <w:r w:rsidR="00C3655C">
        <w:rPr>
          <w:sz w:val="24"/>
        </w:rPr>
        <w:t>επιπλέο</w:t>
      </w:r>
      <w:r w:rsidR="0025705C" w:rsidRPr="0025705C">
        <w:rPr>
          <w:sz w:val="24"/>
        </w:rPr>
        <w:t>ν μαθήματα όπως μαγειρική, χειροτεχνίες κ.λπ. όπου οι μαθητές ανακαλύπτουν και εξελίσσουν τις ικανότητες τους σε διάφορους τομε</w:t>
      </w:r>
      <w:r w:rsidR="00C3655C">
        <w:rPr>
          <w:sz w:val="24"/>
        </w:rPr>
        <w:t>ίς.</w:t>
      </w:r>
    </w:p>
    <w:p w:rsidR="00D838B3" w:rsidRDefault="00405AD4" w:rsidP="00913892">
      <w:pPr>
        <w:jc w:val="both"/>
        <w:rPr>
          <w:sz w:val="24"/>
          <w:lang w:val="en-US"/>
        </w:rPr>
      </w:pPr>
      <w:r>
        <w:rPr>
          <w:sz w:val="24"/>
        </w:rPr>
        <w:t>Ο</w:t>
      </w:r>
      <w:r w:rsidR="0025705C" w:rsidRPr="0025705C">
        <w:rPr>
          <w:sz w:val="24"/>
        </w:rPr>
        <w:t xml:space="preserve">ι μέρες </w:t>
      </w:r>
      <w:r>
        <w:rPr>
          <w:sz w:val="24"/>
        </w:rPr>
        <w:t>του προγράμματος</w:t>
      </w:r>
      <w:r w:rsidR="0025705C" w:rsidRPr="0025705C">
        <w:rPr>
          <w:sz w:val="24"/>
        </w:rPr>
        <w:t xml:space="preserve"> ήταν </w:t>
      </w:r>
      <w:r w:rsidR="00C3655C">
        <w:rPr>
          <w:sz w:val="24"/>
        </w:rPr>
        <w:t>πολύ</w:t>
      </w:r>
      <w:r w:rsidR="0025705C" w:rsidRPr="0025705C">
        <w:rPr>
          <w:sz w:val="24"/>
        </w:rPr>
        <w:t xml:space="preserve"> ωραίες. Μας δόθηκε η ευκαιρία να γνωρίσουμε τον πολιτισμό και τον λ</w:t>
      </w:r>
      <w:r w:rsidR="00C3655C">
        <w:rPr>
          <w:sz w:val="24"/>
        </w:rPr>
        <w:t>αό της Λετονίας πολύ  βιωματικά</w:t>
      </w:r>
      <w:r w:rsidR="0025705C" w:rsidRPr="0025705C">
        <w:rPr>
          <w:sz w:val="24"/>
        </w:rPr>
        <w:t>. Επίσης, γευτήκαμε διάφορα παραδοσιακ</w:t>
      </w:r>
      <w:r w:rsidR="00C3655C">
        <w:rPr>
          <w:sz w:val="24"/>
        </w:rPr>
        <w:t>ά φαγητά, λίγο ασυνήθιστα για τι</w:t>
      </w:r>
      <w:r w:rsidR="0025705C" w:rsidRPr="0025705C">
        <w:rPr>
          <w:sz w:val="24"/>
        </w:rPr>
        <w:t>ς μεσογειακές  μας προτιμήσεις,  και διδαχτήκαμε πολύ ενδιαφέροντα πράγματα σχετικά με την ιστ</w:t>
      </w:r>
      <w:r>
        <w:rPr>
          <w:sz w:val="24"/>
        </w:rPr>
        <w:t>ορία της χώρας και τα έθιμα της.</w:t>
      </w:r>
      <w:r w:rsidR="00913892">
        <w:rPr>
          <w:sz w:val="24"/>
        </w:rPr>
        <w:t xml:space="preserve"> </w:t>
      </w:r>
      <w:r w:rsidR="0025705C" w:rsidRPr="0025705C">
        <w:rPr>
          <w:sz w:val="24"/>
        </w:rPr>
        <w:t xml:space="preserve">Οι εκπαιδευτικές δραστηριότητες στις οποίες συμμετείχαν οι μαθητές μας αφορούσαν τις </w:t>
      </w:r>
      <w:r>
        <w:rPr>
          <w:sz w:val="24"/>
        </w:rPr>
        <w:t>αθλητικές</w:t>
      </w:r>
      <w:r w:rsidR="0025705C" w:rsidRPr="0025705C">
        <w:rPr>
          <w:sz w:val="24"/>
        </w:rPr>
        <w:t xml:space="preserve"> </w:t>
      </w:r>
      <w:r>
        <w:rPr>
          <w:sz w:val="24"/>
        </w:rPr>
        <w:t>δραστηριότητες</w:t>
      </w:r>
      <w:r w:rsidR="0025705C" w:rsidRPr="0025705C">
        <w:rPr>
          <w:sz w:val="24"/>
        </w:rPr>
        <w:t xml:space="preserve"> των </w:t>
      </w:r>
      <w:r>
        <w:rPr>
          <w:sz w:val="24"/>
        </w:rPr>
        <w:t>Λετονών μαθητών</w:t>
      </w:r>
      <w:r w:rsidR="0025705C" w:rsidRPr="0025705C">
        <w:rPr>
          <w:sz w:val="24"/>
        </w:rPr>
        <w:t>.</w:t>
      </w:r>
      <w:r w:rsidR="00395D74">
        <w:rPr>
          <w:sz w:val="24"/>
        </w:rPr>
        <w:t xml:space="preserve"> </w:t>
      </w:r>
      <w:r w:rsidR="00395D74" w:rsidRPr="0025705C">
        <w:rPr>
          <w:sz w:val="24"/>
        </w:rPr>
        <w:t>Η επίσκεψη στο δημαρχείο μας έδωσε την ευκαιρία να γνωρίσουμε ενδιαφέροντα στοιχεία της περιοχής</w:t>
      </w:r>
      <w:r w:rsidR="00395D74">
        <w:rPr>
          <w:sz w:val="24"/>
        </w:rPr>
        <w:t>.</w:t>
      </w:r>
      <w:r w:rsidR="0025705C" w:rsidRPr="0025705C">
        <w:rPr>
          <w:sz w:val="24"/>
        </w:rPr>
        <w:br/>
      </w:r>
      <w:r w:rsidR="0025705C" w:rsidRPr="0025705C">
        <w:rPr>
          <w:sz w:val="24"/>
        </w:rPr>
        <w:br/>
        <w:t xml:space="preserve">Τέλος, η επίσκεψη στην πρωτεύουσα της Λετονίας, τη Ρίγα, με το ιστορικό κέντρο και την ιδιαίτερη αρχιτεκτονική των κτηρίων της, τα όμορφα πάρκα και τον ποταμό </w:t>
      </w:r>
      <w:proofErr w:type="spellStart"/>
      <w:r w:rsidR="0025705C" w:rsidRPr="0025705C">
        <w:rPr>
          <w:sz w:val="24"/>
        </w:rPr>
        <w:t>Νταουγκάβα</w:t>
      </w:r>
      <w:proofErr w:type="spellEnd"/>
      <w:r w:rsidR="0025705C" w:rsidRPr="0025705C">
        <w:rPr>
          <w:sz w:val="24"/>
        </w:rPr>
        <w:t xml:space="preserve"> (</w:t>
      </w:r>
      <w:proofErr w:type="spellStart"/>
      <w:r w:rsidR="0025705C" w:rsidRPr="0025705C">
        <w:rPr>
          <w:sz w:val="24"/>
        </w:rPr>
        <w:t>Daugava</w:t>
      </w:r>
      <w:proofErr w:type="spellEnd"/>
      <w:r w:rsidR="0025705C" w:rsidRPr="0025705C">
        <w:rPr>
          <w:sz w:val="24"/>
        </w:rPr>
        <w:t xml:space="preserve">) που τη διασχίζει, χάραξε </w:t>
      </w:r>
      <w:r w:rsidR="00913892">
        <w:rPr>
          <w:sz w:val="24"/>
        </w:rPr>
        <w:t xml:space="preserve">στη μνήμη μας όμορφες εικόνες. </w:t>
      </w:r>
      <w:r w:rsidR="0025705C" w:rsidRPr="0025705C">
        <w:rPr>
          <w:sz w:val="24"/>
        </w:rPr>
        <w:t xml:space="preserve">Η μουσική και τα τραγούδια που ερμήνευσαν </w:t>
      </w:r>
      <w:r w:rsidR="00395D74">
        <w:rPr>
          <w:sz w:val="24"/>
        </w:rPr>
        <w:t xml:space="preserve">Λετονοί </w:t>
      </w:r>
      <w:r w:rsidR="0025705C" w:rsidRPr="0025705C">
        <w:rPr>
          <w:sz w:val="24"/>
        </w:rPr>
        <w:t>μαθητές στην</w:t>
      </w:r>
      <w:r w:rsidR="00C3655C">
        <w:rPr>
          <w:sz w:val="24"/>
        </w:rPr>
        <w:t xml:space="preserve"> α</w:t>
      </w:r>
      <w:r w:rsidR="0025705C" w:rsidRPr="0025705C">
        <w:rPr>
          <w:sz w:val="24"/>
        </w:rPr>
        <w:t xml:space="preserve">ποχαιρετιστήρια εκδήλωση στο σχολείο, μας συνόδευσαν στο ταξίδι της επιστροφής.  Τέλος, οι </w:t>
      </w:r>
      <w:r w:rsidR="0025705C" w:rsidRPr="00913892">
        <w:rPr>
          <w:b/>
          <w:sz w:val="24"/>
        </w:rPr>
        <w:t>συγκινητικές στιγμές αποχωρισμού</w:t>
      </w:r>
      <w:r w:rsidR="0025705C" w:rsidRPr="0025705C">
        <w:rPr>
          <w:sz w:val="24"/>
        </w:rPr>
        <w:t xml:space="preserve"> μεταξύ των αποστολών επιστέγασαν τις νέες φιλίες που δημιουργήθηκαν και σφράγισαν την κοινή διαπίστωση της επιτυχημένης συμβίωσης, της αποτελεσματικής κοινής συμμετοχής σε δράσεις εκπαιδευτικού περιεχομένου και των νέων εμπειριών που αποκτήθηκαν με στόχο την ευρωπα</w:t>
      </w:r>
      <w:r w:rsidR="00913892">
        <w:rPr>
          <w:sz w:val="24"/>
        </w:rPr>
        <w:t>ϊκή ταυτότητα των μαθητών μας.</w:t>
      </w:r>
    </w:p>
    <w:p w:rsidR="002372B7" w:rsidRPr="0025705C" w:rsidRDefault="00395D74" w:rsidP="00913892">
      <w:pPr>
        <w:jc w:val="both"/>
        <w:rPr>
          <w:sz w:val="24"/>
        </w:rPr>
      </w:pPr>
      <w:r>
        <w:rPr>
          <w:sz w:val="24"/>
        </w:rPr>
        <w:t>Στο</w:t>
      </w:r>
      <w:r w:rsidR="0025705C" w:rsidRPr="0025705C">
        <w:rPr>
          <w:sz w:val="24"/>
        </w:rPr>
        <w:t xml:space="preserve"> </w:t>
      </w:r>
      <w:r>
        <w:rPr>
          <w:sz w:val="24"/>
        </w:rPr>
        <w:t>Αίγιο</w:t>
      </w:r>
      <w:r w:rsidR="0025705C" w:rsidRPr="0025705C">
        <w:rPr>
          <w:sz w:val="24"/>
        </w:rPr>
        <w:t xml:space="preserve"> φτάσαμε το κατάκοποι από την αϋπνία </w:t>
      </w:r>
      <w:r>
        <w:rPr>
          <w:sz w:val="24"/>
        </w:rPr>
        <w:t xml:space="preserve">μετά από ένα ταξίδι 16 ωρών </w:t>
      </w:r>
      <w:r w:rsidR="0025705C" w:rsidRPr="0025705C">
        <w:rPr>
          <w:sz w:val="24"/>
        </w:rPr>
        <w:t>αλλά γεμάτοι από νέες εμπειρίες, γνώσεις και ανεπανάληπ</w:t>
      </w:r>
      <w:r>
        <w:rPr>
          <w:sz w:val="24"/>
        </w:rPr>
        <w:t>τες όμορφες αναμνήσεις. Κι αν μας</w:t>
      </w:r>
      <w:r w:rsidR="0025705C" w:rsidRPr="0025705C">
        <w:rPr>
          <w:sz w:val="24"/>
        </w:rPr>
        <w:t xml:space="preserve"> ρωτούσα</w:t>
      </w:r>
      <w:r>
        <w:rPr>
          <w:sz w:val="24"/>
        </w:rPr>
        <w:t xml:space="preserve">τε </w:t>
      </w:r>
      <w:r w:rsidRPr="00913892">
        <w:rPr>
          <w:b/>
          <w:sz w:val="24"/>
        </w:rPr>
        <w:t xml:space="preserve">αν θα το </w:t>
      </w:r>
      <w:r w:rsidR="00C3655C" w:rsidRPr="00913892">
        <w:rPr>
          <w:b/>
          <w:sz w:val="24"/>
        </w:rPr>
        <w:t>ξανακάναμε</w:t>
      </w:r>
      <w:r w:rsidR="0025705C" w:rsidRPr="00913892">
        <w:rPr>
          <w:b/>
          <w:sz w:val="24"/>
        </w:rPr>
        <w:t xml:space="preserve"> η απάντηση θα ήταν «Οπωσδήποτε»</w:t>
      </w:r>
      <w:r w:rsidR="0025705C" w:rsidRPr="0025705C">
        <w:rPr>
          <w:sz w:val="24"/>
        </w:rPr>
        <w:t xml:space="preserve"> γιατί μέσα σε μια μόλις εβδομάδα </w:t>
      </w:r>
      <w:r w:rsidR="00C3655C" w:rsidRPr="0025705C">
        <w:rPr>
          <w:sz w:val="24"/>
        </w:rPr>
        <w:t>πλημμυρίσα</w:t>
      </w:r>
      <w:r w:rsidR="00C3655C">
        <w:rPr>
          <w:sz w:val="24"/>
        </w:rPr>
        <w:t>με</w:t>
      </w:r>
      <w:r w:rsidR="0025705C" w:rsidRPr="0025705C">
        <w:rPr>
          <w:sz w:val="24"/>
        </w:rPr>
        <w:t xml:space="preserve"> από εμ</w:t>
      </w:r>
      <w:r w:rsidR="00C3655C">
        <w:rPr>
          <w:sz w:val="24"/>
        </w:rPr>
        <w:t xml:space="preserve">πειρίες, γνώσεις, </w:t>
      </w:r>
      <w:r>
        <w:rPr>
          <w:sz w:val="24"/>
        </w:rPr>
        <w:t>συναισθήματα.</w:t>
      </w:r>
      <w:r w:rsidR="0025705C" w:rsidRPr="0025705C">
        <w:rPr>
          <w:sz w:val="24"/>
        </w:rPr>
        <w:br/>
      </w:r>
    </w:p>
    <w:sectPr w:rsidR="002372B7" w:rsidRPr="0025705C" w:rsidSect="00994800">
      <w:footerReference w:type="default" r:id="rId9"/>
      <w:pgSz w:w="11906" w:h="16838"/>
      <w:pgMar w:top="851" w:right="1416"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800" w:rsidRDefault="005A2800" w:rsidP="00C3655C">
      <w:pPr>
        <w:spacing w:after="0" w:line="240" w:lineRule="auto"/>
      </w:pPr>
      <w:r>
        <w:separator/>
      </w:r>
    </w:p>
  </w:endnote>
  <w:endnote w:type="continuationSeparator" w:id="0">
    <w:p w:rsidR="005A2800" w:rsidRDefault="005A2800" w:rsidP="00C3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27141"/>
      <w:docPartObj>
        <w:docPartGallery w:val="Page Numbers (Bottom of Page)"/>
        <w:docPartUnique/>
      </w:docPartObj>
    </w:sdtPr>
    <w:sdtContent>
      <w:p w:rsidR="00C3655C" w:rsidRDefault="00C83916">
        <w:pPr>
          <w:pStyle w:val="a5"/>
          <w:jc w:val="center"/>
        </w:pPr>
        <w:fldSimple w:instr=" PAGE   \* MERGEFORMAT ">
          <w:r w:rsidR="00D838B3">
            <w:rPr>
              <w:noProof/>
            </w:rPr>
            <w:t>1</w:t>
          </w:r>
        </w:fldSimple>
      </w:p>
    </w:sdtContent>
  </w:sdt>
  <w:p w:rsidR="00C3655C" w:rsidRDefault="00C365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800" w:rsidRDefault="005A2800" w:rsidP="00C3655C">
      <w:pPr>
        <w:spacing w:after="0" w:line="240" w:lineRule="auto"/>
      </w:pPr>
      <w:r>
        <w:separator/>
      </w:r>
    </w:p>
  </w:footnote>
  <w:footnote w:type="continuationSeparator" w:id="0">
    <w:p w:rsidR="005A2800" w:rsidRDefault="005A2800" w:rsidP="00C365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705C"/>
    <w:rsid w:val="00041C27"/>
    <w:rsid w:val="00045682"/>
    <w:rsid w:val="001C3934"/>
    <w:rsid w:val="002372B7"/>
    <w:rsid w:val="002541F6"/>
    <w:rsid w:val="0025705C"/>
    <w:rsid w:val="002D415C"/>
    <w:rsid w:val="003062C4"/>
    <w:rsid w:val="00335003"/>
    <w:rsid w:val="00387D07"/>
    <w:rsid w:val="00395D74"/>
    <w:rsid w:val="003B5A10"/>
    <w:rsid w:val="00405AD4"/>
    <w:rsid w:val="004B5C9E"/>
    <w:rsid w:val="005A2800"/>
    <w:rsid w:val="006942FD"/>
    <w:rsid w:val="00763604"/>
    <w:rsid w:val="007A0115"/>
    <w:rsid w:val="007F06DB"/>
    <w:rsid w:val="008E4522"/>
    <w:rsid w:val="00913892"/>
    <w:rsid w:val="00994800"/>
    <w:rsid w:val="00A34C8C"/>
    <w:rsid w:val="00BC4C05"/>
    <w:rsid w:val="00BD3558"/>
    <w:rsid w:val="00C3655C"/>
    <w:rsid w:val="00C7772C"/>
    <w:rsid w:val="00C83916"/>
    <w:rsid w:val="00D838B3"/>
    <w:rsid w:val="00DD2D5E"/>
    <w:rsid w:val="00E942B6"/>
    <w:rsid w:val="00EA5CBF"/>
    <w:rsid w:val="00EE19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B7"/>
  </w:style>
  <w:style w:type="paragraph" w:styleId="1">
    <w:name w:val="heading 1"/>
    <w:basedOn w:val="a"/>
    <w:link w:val="1Char"/>
    <w:uiPriority w:val="9"/>
    <w:qFormat/>
    <w:rsid w:val="00257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5705C"/>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5705C"/>
    <w:rPr>
      <w:b/>
      <w:bCs/>
    </w:rPr>
  </w:style>
  <w:style w:type="character" w:styleId="-">
    <w:name w:val="Hyperlink"/>
    <w:basedOn w:val="a0"/>
    <w:uiPriority w:val="99"/>
    <w:unhideWhenUsed/>
    <w:rsid w:val="0025705C"/>
    <w:rPr>
      <w:color w:val="0000FF"/>
      <w:u w:val="single"/>
    </w:rPr>
  </w:style>
  <w:style w:type="paragraph" w:styleId="a4">
    <w:name w:val="header"/>
    <w:basedOn w:val="a"/>
    <w:link w:val="Char"/>
    <w:uiPriority w:val="99"/>
    <w:semiHidden/>
    <w:unhideWhenUsed/>
    <w:rsid w:val="00C3655C"/>
    <w:pPr>
      <w:tabs>
        <w:tab w:val="center" w:pos="4153"/>
        <w:tab w:val="right" w:pos="8306"/>
      </w:tabs>
      <w:spacing w:after="0" w:line="240" w:lineRule="auto"/>
    </w:pPr>
  </w:style>
  <w:style w:type="character" w:customStyle="1" w:styleId="Char">
    <w:name w:val="Κεφαλίδα Char"/>
    <w:basedOn w:val="a0"/>
    <w:link w:val="a4"/>
    <w:uiPriority w:val="99"/>
    <w:semiHidden/>
    <w:rsid w:val="00C3655C"/>
  </w:style>
  <w:style w:type="paragraph" w:styleId="a5">
    <w:name w:val="footer"/>
    <w:basedOn w:val="a"/>
    <w:link w:val="Char0"/>
    <w:uiPriority w:val="99"/>
    <w:unhideWhenUsed/>
    <w:rsid w:val="00C3655C"/>
    <w:pPr>
      <w:tabs>
        <w:tab w:val="center" w:pos="4153"/>
        <w:tab w:val="right" w:pos="8306"/>
      </w:tabs>
      <w:spacing w:after="0" w:line="240" w:lineRule="auto"/>
    </w:pPr>
  </w:style>
  <w:style w:type="character" w:customStyle="1" w:styleId="Char0">
    <w:name w:val="Υποσέλιδο Char"/>
    <w:basedOn w:val="a0"/>
    <w:link w:val="a5"/>
    <w:uiPriority w:val="99"/>
    <w:rsid w:val="00C3655C"/>
  </w:style>
  <w:style w:type="paragraph" w:styleId="a6">
    <w:name w:val="Balloon Text"/>
    <w:basedOn w:val="a"/>
    <w:link w:val="Char1"/>
    <w:uiPriority w:val="99"/>
    <w:semiHidden/>
    <w:unhideWhenUsed/>
    <w:rsid w:val="003B5A1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B5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364153">
      <w:bodyDiv w:val="1"/>
      <w:marLeft w:val="0"/>
      <w:marRight w:val="0"/>
      <w:marTop w:val="0"/>
      <w:marBottom w:val="0"/>
      <w:divBdr>
        <w:top w:val="none" w:sz="0" w:space="0" w:color="auto"/>
        <w:left w:val="none" w:sz="0" w:space="0" w:color="auto"/>
        <w:bottom w:val="none" w:sz="0" w:space="0" w:color="auto"/>
        <w:right w:val="none" w:sz="0" w:space="0" w:color="auto"/>
      </w:divBdr>
    </w:div>
    <w:div w:id="811600489">
      <w:bodyDiv w:val="1"/>
      <w:marLeft w:val="0"/>
      <w:marRight w:val="0"/>
      <w:marTop w:val="0"/>
      <w:marBottom w:val="0"/>
      <w:divBdr>
        <w:top w:val="none" w:sz="0" w:space="0" w:color="auto"/>
        <w:left w:val="none" w:sz="0" w:space="0" w:color="auto"/>
        <w:bottom w:val="none" w:sz="0" w:space="0" w:color="auto"/>
        <w:right w:val="none" w:sz="0" w:space="0" w:color="auto"/>
      </w:divBdr>
    </w:div>
    <w:div w:id="8537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1488</Words>
  <Characters>8037</Characters>
  <Application>Microsoft Office Word</Application>
  <DocSecurity>0</DocSecurity>
  <Lines>66</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2019-02-21T06:37:00Z</cp:lastPrinted>
  <dcterms:created xsi:type="dcterms:W3CDTF">2019-02-21T06:55:00Z</dcterms:created>
  <dcterms:modified xsi:type="dcterms:W3CDTF">2019-02-21T06:59:00Z</dcterms:modified>
</cp:coreProperties>
</file>