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B6" w:rsidRPr="00A4582B" w:rsidRDefault="007522B6" w:rsidP="004772A3">
      <w:pPr>
        <w:rPr>
          <w:sz w:val="32"/>
          <w:szCs w:val="36"/>
        </w:rPr>
      </w:pPr>
      <w:bookmarkStart w:id="0" w:name="_GoBack"/>
      <w:bookmarkEnd w:id="0"/>
      <w:r w:rsidRPr="004772A3">
        <w:rPr>
          <w:b/>
          <w:szCs w:val="36"/>
          <w:u w:val="single"/>
        </w:rPr>
        <w:t>ΕΚΘΕΣΗ ΔΡΑΣΤΗΡΙΟΤΗΤΩΝ</w:t>
      </w:r>
    </w:p>
    <w:p w:rsidR="007522B6" w:rsidRDefault="007522B6" w:rsidP="00B73F2D">
      <w:pPr>
        <w:jc w:val="both"/>
      </w:pPr>
    </w:p>
    <w:p w:rsidR="007522B6" w:rsidRPr="004A6156" w:rsidRDefault="007522B6" w:rsidP="00B73F2D">
      <w:pPr>
        <w:jc w:val="both"/>
        <w:rPr>
          <w:b/>
          <w:u w:val="single"/>
        </w:rPr>
      </w:pPr>
      <w:r w:rsidRPr="004A6156">
        <w:rPr>
          <w:b/>
          <w:u w:val="single"/>
        </w:rPr>
        <w:t xml:space="preserve">Στοιχεία των συμμετεχόντων εκπ/κων </w:t>
      </w:r>
    </w:p>
    <w:p w:rsidR="007522B6" w:rsidRPr="00310D45" w:rsidRDefault="007522B6" w:rsidP="00B73F2D">
      <w:pPr>
        <w:jc w:val="both"/>
      </w:pPr>
      <w:r w:rsidRPr="00310D45">
        <w:t>Ονοματεπώνυμο</w:t>
      </w:r>
      <w:r>
        <w:t xml:space="preserve">: </w:t>
      </w:r>
      <w:r w:rsidR="005F5BDD">
        <w:t>Νικόλαος Μπακόπουλος</w:t>
      </w:r>
    </w:p>
    <w:p w:rsidR="007522B6" w:rsidRPr="00310D45" w:rsidRDefault="007522B6" w:rsidP="00B73F2D">
      <w:pPr>
        <w:jc w:val="both"/>
      </w:pPr>
      <w:r w:rsidRPr="00310D45">
        <w:t>Κλάδος</w:t>
      </w:r>
      <w:r>
        <w:t>:</w:t>
      </w:r>
      <w:r w:rsidRPr="00310D45">
        <w:t xml:space="preserve"> </w:t>
      </w:r>
      <w:r>
        <w:t xml:space="preserve">ΠΕ </w:t>
      </w:r>
      <w:r w:rsidR="005F5BDD">
        <w:t>19</w:t>
      </w:r>
    </w:p>
    <w:p w:rsidR="007522B6" w:rsidRDefault="007522B6" w:rsidP="00B73F2D">
      <w:pPr>
        <w:jc w:val="both"/>
        <w:rPr>
          <w:u w:val="single"/>
        </w:rPr>
      </w:pPr>
    </w:p>
    <w:p w:rsidR="007522B6" w:rsidRPr="004A6156" w:rsidRDefault="007522B6" w:rsidP="00B73F2D">
      <w:pPr>
        <w:jc w:val="both"/>
        <w:rPr>
          <w:b/>
          <w:u w:val="single"/>
        </w:rPr>
      </w:pPr>
      <w:r w:rsidRPr="004A6156">
        <w:rPr>
          <w:b/>
          <w:u w:val="single"/>
        </w:rPr>
        <w:t>Στοιχεία του φορέα (σχολείου)</w:t>
      </w:r>
    </w:p>
    <w:p w:rsidR="007522B6" w:rsidRPr="00310D45" w:rsidRDefault="007522B6" w:rsidP="00B73F2D">
      <w:pPr>
        <w:jc w:val="both"/>
      </w:pPr>
      <w:r w:rsidRPr="00310D45">
        <w:t>Επωνυμία συμμετέχοντος οργανισμού</w:t>
      </w:r>
      <w:r>
        <w:t>: Πρότυπο Πειραματικό Γυμνάσιο Πατρών</w:t>
      </w:r>
    </w:p>
    <w:p w:rsidR="007522B6" w:rsidRPr="00310D45" w:rsidRDefault="007522B6" w:rsidP="00B73F2D">
      <w:pPr>
        <w:jc w:val="both"/>
      </w:pPr>
      <w:r w:rsidRPr="00310D45">
        <w:t>Ταχ. Διεύθυνση</w:t>
      </w:r>
      <w:r>
        <w:t>: Άθω και Αξαρλιάν 1, 26226</w:t>
      </w:r>
    </w:p>
    <w:p w:rsidR="007522B6" w:rsidRPr="00C6498E" w:rsidRDefault="007522B6" w:rsidP="00B73F2D">
      <w:pPr>
        <w:jc w:val="both"/>
      </w:pPr>
      <w:r w:rsidRPr="00310D45">
        <w:t>Τηλέφωνο</w:t>
      </w:r>
      <w:r w:rsidRPr="00C6498E">
        <w:t>: 2610 333287</w:t>
      </w:r>
    </w:p>
    <w:p w:rsidR="007522B6" w:rsidRPr="00C6498E" w:rsidRDefault="007522B6" w:rsidP="00B73F2D">
      <w:pPr>
        <w:jc w:val="both"/>
      </w:pPr>
      <w:r w:rsidRPr="00310D45">
        <w:rPr>
          <w:lang w:val="en-US"/>
        </w:rPr>
        <w:t>e</w:t>
      </w:r>
      <w:r w:rsidRPr="00C6498E">
        <w:t>-</w:t>
      </w:r>
      <w:r w:rsidRPr="00310D45">
        <w:rPr>
          <w:lang w:val="en-US"/>
        </w:rPr>
        <w:t>mail</w:t>
      </w:r>
      <w:r w:rsidRPr="00C6498E">
        <w:t>:</w:t>
      </w:r>
      <w:r w:rsidRPr="00C6498E">
        <w:rPr>
          <w:sz w:val="28"/>
          <w:szCs w:val="28"/>
        </w:rPr>
        <w:t xml:space="preserve"> </w:t>
      </w:r>
      <w:hyperlink r:id="rId6" w:history="1">
        <w:r w:rsidRPr="0041530C">
          <w:rPr>
            <w:rStyle w:val="-"/>
            <w:lang w:val="en-US"/>
          </w:rPr>
          <w:t>gympeirp</w:t>
        </w:r>
        <w:r w:rsidRPr="00C6498E">
          <w:rPr>
            <w:rStyle w:val="-"/>
          </w:rPr>
          <w:t>@</w:t>
        </w:r>
        <w:r w:rsidRPr="0041530C">
          <w:rPr>
            <w:rStyle w:val="-"/>
            <w:lang w:val="en-US"/>
          </w:rPr>
          <w:t>sch</w:t>
        </w:r>
        <w:r w:rsidRPr="00C6498E">
          <w:rPr>
            <w:rStyle w:val="-"/>
          </w:rPr>
          <w:t>.</w:t>
        </w:r>
        <w:r w:rsidRPr="0041530C">
          <w:rPr>
            <w:rStyle w:val="-"/>
            <w:lang w:val="en-US"/>
          </w:rPr>
          <w:t>gr</w:t>
        </w:r>
      </w:hyperlink>
    </w:p>
    <w:p w:rsidR="007522B6" w:rsidRPr="00C6498E" w:rsidRDefault="007522B6" w:rsidP="00B73F2D">
      <w:pPr>
        <w:jc w:val="both"/>
        <w:rPr>
          <w:u w:val="single"/>
        </w:rPr>
      </w:pPr>
    </w:p>
    <w:p w:rsidR="007522B6" w:rsidRPr="004A6156" w:rsidRDefault="007522B6" w:rsidP="00B73F2D">
      <w:pPr>
        <w:jc w:val="both"/>
        <w:rPr>
          <w:b/>
          <w:u w:val="single"/>
        </w:rPr>
      </w:pPr>
      <w:r w:rsidRPr="004A6156">
        <w:rPr>
          <w:b/>
          <w:u w:val="single"/>
        </w:rPr>
        <w:t>Στοιχεία της Δραστηριότητας</w:t>
      </w:r>
    </w:p>
    <w:p w:rsidR="007522B6" w:rsidRPr="004A6156" w:rsidRDefault="007522B6" w:rsidP="00B73F2D">
      <w:pPr>
        <w:jc w:val="both"/>
        <w:rPr>
          <w:b/>
          <w:u w:val="single"/>
        </w:rPr>
      </w:pPr>
    </w:p>
    <w:p w:rsidR="007522B6" w:rsidRPr="00310D45" w:rsidRDefault="007522B6" w:rsidP="00B73F2D">
      <w:pPr>
        <w:jc w:val="both"/>
      </w:pPr>
      <w:r w:rsidRPr="00310D45">
        <w:t>Αριθμός Σύμβασης</w:t>
      </w:r>
      <w:r>
        <w:t>:</w:t>
      </w:r>
      <w:r w:rsidRPr="006E16F1">
        <w:rPr>
          <w:rFonts w:ascii="Calibri-Bold" w:hAnsi="Calibri-Bold" w:cs="Calibri-Bold"/>
          <w:b/>
          <w:bCs/>
        </w:rPr>
        <w:t xml:space="preserve"> </w:t>
      </w:r>
      <w:r w:rsidRPr="006E16F1">
        <w:rPr>
          <w:bCs/>
        </w:rPr>
        <w:t>2014</w:t>
      </w:r>
      <w:r w:rsidRPr="006E16F1">
        <w:rPr>
          <w:rFonts w:ascii="Cambria Math" w:hAnsi="Cambria Math" w:cs="Cambria Math"/>
          <w:bCs/>
        </w:rPr>
        <w:t>‐</w:t>
      </w:r>
      <w:r w:rsidRPr="006E16F1">
        <w:rPr>
          <w:bCs/>
        </w:rPr>
        <w:t>1</w:t>
      </w:r>
      <w:r w:rsidRPr="006E16F1">
        <w:rPr>
          <w:rFonts w:ascii="Cambria Math" w:hAnsi="Cambria Math" w:cs="Cambria Math"/>
          <w:bCs/>
        </w:rPr>
        <w:t>‐</w:t>
      </w:r>
      <w:r w:rsidRPr="006E16F1">
        <w:rPr>
          <w:bCs/>
        </w:rPr>
        <w:t>EL01</w:t>
      </w:r>
      <w:r w:rsidRPr="006E16F1">
        <w:rPr>
          <w:rFonts w:ascii="Cambria Math" w:hAnsi="Cambria Math" w:cs="Cambria Math"/>
          <w:bCs/>
        </w:rPr>
        <w:t>‐</w:t>
      </w:r>
      <w:r w:rsidRPr="006E16F1">
        <w:rPr>
          <w:bCs/>
        </w:rPr>
        <w:t>KA101</w:t>
      </w:r>
      <w:r w:rsidRPr="006E16F1">
        <w:rPr>
          <w:rFonts w:ascii="Cambria Math" w:hAnsi="Cambria Math" w:cs="Cambria Math"/>
          <w:bCs/>
        </w:rPr>
        <w:t>‐</w:t>
      </w:r>
      <w:r w:rsidRPr="006E16F1">
        <w:rPr>
          <w:bCs/>
        </w:rPr>
        <w:t>000542 EPLUS LINK</w:t>
      </w:r>
    </w:p>
    <w:p w:rsidR="007522B6" w:rsidRPr="006E16F1" w:rsidRDefault="007522B6" w:rsidP="00B73F2D">
      <w:pPr>
        <w:ind w:right="-1192"/>
        <w:jc w:val="both"/>
      </w:pPr>
      <w:r w:rsidRPr="00310D45">
        <w:t>Τίτλος Προγράμματος</w:t>
      </w:r>
      <w:r>
        <w:t>:</w:t>
      </w:r>
      <w:r w:rsidRPr="006E16F1">
        <w:rPr>
          <w:rFonts w:ascii="Calibri-Bold" w:hAnsi="Calibri-Bold" w:cs="Calibri-Bold"/>
          <w:b/>
          <w:bCs/>
        </w:rPr>
        <w:t xml:space="preserve"> </w:t>
      </w:r>
      <w:r w:rsidRPr="006E16F1">
        <w:rPr>
          <w:bCs/>
        </w:rPr>
        <w:t>Το Πρότυπο Πειραματικό Γυμνάσιο Πατρών οραματίζεται το μέλλον του</w:t>
      </w:r>
      <w:r>
        <w:rPr>
          <w:bCs/>
        </w:rPr>
        <w:t>.</w:t>
      </w:r>
    </w:p>
    <w:p w:rsidR="007522B6" w:rsidRDefault="007522B6" w:rsidP="00B73F2D">
      <w:pPr>
        <w:jc w:val="both"/>
      </w:pPr>
      <w:r>
        <w:t>Αριθμός Συνεργαζόμενων Χωρών:</w:t>
      </w:r>
    </w:p>
    <w:p w:rsidR="007522B6" w:rsidRDefault="007522B6" w:rsidP="00B73F2D">
      <w:pPr>
        <w:jc w:val="both"/>
      </w:pPr>
      <w:r>
        <w:t>Χώρες Εταίροι:</w:t>
      </w:r>
    </w:p>
    <w:p w:rsidR="007522B6" w:rsidRPr="00310D45" w:rsidRDefault="007522B6" w:rsidP="00B73F2D">
      <w:pPr>
        <w:jc w:val="both"/>
      </w:pPr>
      <w:r>
        <w:t>Συντονίστρια Χώρα (και Επωνυμία Φορέα):</w:t>
      </w:r>
    </w:p>
    <w:p w:rsidR="007522B6" w:rsidRPr="00310D45" w:rsidRDefault="007522B6" w:rsidP="00B73F2D">
      <w:pPr>
        <w:jc w:val="both"/>
      </w:pPr>
      <w:r w:rsidRPr="00310D45">
        <w:t>Διάρκεια Προγράμματος</w:t>
      </w:r>
      <w:r>
        <w:t>: 2 έτη</w:t>
      </w:r>
    </w:p>
    <w:p w:rsidR="007522B6" w:rsidRPr="00310D45" w:rsidRDefault="007522B6" w:rsidP="00B73F2D">
      <w:pPr>
        <w:jc w:val="both"/>
      </w:pPr>
      <w:r w:rsidRPr="00310D45">
        <w:t>Έναρξη Προγράμματος</w:t>
      </w:r>
      <w:r>
        <w:t>: 1 Σεπτεμβρίου 2014</w:t>
      </w:r>
    </w:p>
    <w:p w:rsidR="007522B6" w:rsidRPr="00310D45" w:rsidRDefault="007522B6" w:rsidP="00B73F2D">
      <w:pPr>
        <w:jc w:val="both"/>
      </w:pPr>
      <w:r w:rsidRPr="00310D45">
        <w:t>Προβλεπόμενος αριθμός επισκέψεων</w:t>
      </w:r>
      <w:r>
        <w:t>: 13</w:t>
      </w:r>
    </w:p>
    <w:p w:rsidR="007522B6" w:rsidRPr="00FF421F" w:rsidRDefault="007522B6" w:rsidP="00B73F2D">
      <w:pPr>
        <w:jc w:val="both"/>
      </w:pPr>
      <w:r w:rsidRPr="00310D45">
        <w:t>Αριθμός Επίσκεψης που πραγματοποιήθηκε</w:t>
      </w:r>
      <w:r>
        <w:t>:</w:t>
      </w:r>
      <w:r w:rsidRPr="00310D45">
        <w:t xml:space="preserve"> </w:t>
      </w:r>
      <w:r w:rsidR="00FF421F" w:rsidRPr="00FF421F">
        <w:t>8</w:t>
      </w:r>
    </w:p>
    <w:p w:rsidR="007522B6" w:rsidRPr="007522B6" w:rsidRDefault="007522B6" w:rsidP="00B73F2D">
      <w:pPr>
        <w:jc w:val="both"/>
      </w:pPr>
      <w:r w:rsidRPr="00310D45">
        <w:t>Τοποθεσία όπου πραγματοποιήθηκε η επίσκεψη (πόλη/</w:t>
      </w:r>
      <w:r w:rsidR="00125993" w:rsidRPr="00310D45">
        <w:t>χώρο</w:t>
      </w:r>
      <w:r w:rsidRPr="00310D45">
        <w:t>α)</w:t>
      </w:r>
      <w:r>
        <w:t xml:space="preserve">: </w:t>
      </w:r>
      <w:r w:rsidR="00FF421F">
        <w:t>Φλωρεντία, Ιταλία.</w:t>
      </w:r>
    </w:p>
    <w:p w:rsidR="007522B6" w:rsidRPr="006949DA" w:rsidRDefault="007522B6" w:rsidP="00B73F2D">
      <w:pPr>
        <w:jc w:val="both"/>
      </w:pPr>
      <w:r w:rsidRPr="00310D45">
        <w:t>Ημερομηνίες της επίσκεψης από</w:t>
      </w:r>
      <w:r>
        <w:t xml:space="preserve"> </w:t>
      </w:r>
      <w:r w:rsidR="00FF421F">
        <w:t>01</w:t>
      </w:r>
      <w:r w:rsidRPr="006949DA">
        <w:t xml:space="preserve"> </w:t>
      </w:r>
      <w:r w:rsidRPr="00310D45">
        <w:t>έω</w:t>
      </w:r>
      <w:r>
        <w:t xml:space="preserve">ς </w:t>
      </w:r>
      <w:r w:rsidR="00FF421F">
        <w:t>05 Αυγούστου</w:t>
      </w:r>
      <w:r>
        <w:t xml:space="preserve"> 2016</w:t>
      </w:r>
    </w:p>
    <w:p w:rsidR="007522B6" w:rsidRPr="00310D45" w:rsidRDefault="007522B6" w:rsidP="00B73F2D">
      <w:pPr>
        <w:jc w:val="both"/>
      </w:pPr>
      <w:r w:rsidRPr="00310D45">
        <w:t>Γλώσσα εργασίας</w:t>
      </w:r>
      <w:r>
        <w:t>: Αγγλικά</w:t>
      </w:r>
    </w:p>
    <w:p w:rsidR="007522B6" w:rsidRDefault="007522B6" w:rsidP="00B73F2D">
      <w:pPr>
        <w:jc w:val="both"/>
      </w:pPr>
      <w:r w:rsidRPr="00310D45">
        <w:t>Υπεύθυνος Σύνταξης της Έκθεσης Δραστηριοτήτων</w:t>
      </w:r>
      <w:r>
        <w:t xml:space="preserve">: </w:t>
      </w:r>
      <w:r w:rsidR="005F5BDD">
        <w:t>Νικόλαος Μπακόπουλος</w:t>
      </w:r>
    </w:p>
    <w:p w:rsidR="0004002F" w:rsidRDefault="0004002F" w:rsidP="00B73F2D">
      <w:pPr>
        <w:jc w:val="both"/>
      </w:pPr>
    </w:p>
    <w:p w:rsidR="007522B6" w:rsidRDefault="007522B6" w:rsidP="00B73F2D">
      <w:pPr>
        <w:jc w:val="both"/>
        <w:rPr>
          <w:b/>
          <w:u w:val="single"/>
        </w:rPr>
      </w:pPr>
      <w:r w:rsidRPr="004A6156">
        <w:rPr>
          <w:b/>
          <w:u w:val="single"/>
        </w:rPr>
        <w:t xml:space="preserve">Αναλυτικό Πρόγραμμα της Επίσκεψης </w:t>
      </w:r>
    </w:p>
    <w:p w:rsidR="00664FA9" w:rsidRPr="004A6156" w:rsidRDefault="00664FA9" w:rsidP="00B73F2D">
      <w:pPr>
        <w:jc w:val="both"/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6"/>
        <w:gridCol w:w="1216"/>
        <w:gridCol w:w="1764"/>
      </w:tblGrid>
      <w:tr w:rsidR="00664FA9" w:rsidRPr="00E50834" w:rsidTr="00FC4570">
        <w:trPr>
          <w:jc w:val="center"/>
        </w:trPr>
        <w:tc>
          <w:tcPr>
            <w:tcW w:w="9726" w:type="dxa"/>
            <w:gridSpan w:val="3"/>
            <w:shd w:val="clear" w:color="auto" w:fill="F2F2F2" w:themeFill="background1" w:themeFillShade="F2"/>
          </w:tcPr>
          <w:p w:rsidR="00664FA9" w:rsidRPr="004772A3" w:rsidRDefault="00FF421F" w:rsidP="00FF421F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Κυριακή 31-08</w:t>
            </w:r>
            <w:r w:rsidR="00FC4570">
              <w:rPr>
                <w:sz w:val="20"/>
              </w:rPr>
              <w:t>-2016</w:t>
            </w:r>
          </w:p>
        </w:tc>
      </w:tr>
      <w:tr w:rsidR="00664FA9" w:rsidRPr="006937AA" w:rsidTr="00FC4570">
        <w:trPr>
          <w:jc w:val="center"/>
        </w:trPr>
        <w:tc>
          <w:tcPr>
            <w:tcW w:w="6746" w:type="dxa"/>
            <w:shd w:val="clear" w:color="auto" w:fill="auto"/>
          </w:tcPr>
          <w:p w:rsidR="00664FA9" w:rsidRPr="004772A3" w:rsidRDefault="00664FA9" w:rsidP="00B73F2D">
            <w:pPr>
              <w:jc w:val="both"/>
              <w:rPr>
                <w:sz w:val="20"/>
              </w:rPr>
            </w:pPr>
            <w:r w:rsidRPr="004772A3">
              <w:rPr>
                <w:sz w:val="20"/>
              </w:rPr>
              <w:t xml:space="preserve">Αναχώρηση από Πάτρα προς αεροδρόμιο </w:t>
            </w:r>
            <w:r w:rsidR="003F38DB">
              <w:rPr>
                <w:sz w:val="20"/>
              </w:rPr>
              <w:t>ΚΤΕΛ και τοπικό λεωφορείο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64FA9" w:rsidRPr="004772A3" w:rsidRDefault="00FF421F" w:rsidP="00B73F2D">
            <w:pPr>
              <w:jc w:val="both"/>
              <w:rPr>
                <w:sz w:val="20"/>
              </w:rPr>
            </w:pPr>
            <w:r>
              <w:rPr>
                <w:sz w:val="20"/>
              </w:rPr>
              <w:t>02:30</w:t>
            </w:r>
          </w:p>
        </w:tc>
      </w:tr>
      <w:tr w:rsidR="00664FA9" w:rsidRPr="006937AA" w:rsidTr="00FC4570">
        <w:trPr>
          <w:jc w:val="center"/>
        </w:trPr>
        <w:tc>
          <w:tcPr>
            <w:tcW w:w="6746" w:type="dxa"/>
            <w:shd w:val="clear" w:color="auto" w:fill="auto"/>
          </w:tcPr>
          <w:p w:rsidR="00664FA9" w:rsidRPr="004772A3" w:rsidRDefault="003F38DB" w:rsidP="00FF421F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Π</w:t>
            </w:r>
            <w:r w:rsidR="00664FA9" w:rsidRPr="004772A3">
              <w:rPr>
                <w:sz w:val="20"/>
              </w:rPr>
              <w:t>τήση</w:t>
            </w:r>
            <w:r>
              <w:rPr>
                <w:sz w:val="20"/>
              </w:rPr>
              <w:t xml:space="preserve"> προς Μπολόνια</w:t>
            </w:r>
            <w:r w:rsidR="00664FA9" w:rsidRPr="004772A3">
              <w:rPr>
                <w:sz w:val="20"/>
              </w:rPr>
              <w:t xml:space="preserve">: 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64FA9" w:rsidRPr="004772A3" w:rsidRDefault="003F38DB" w:rsidP="00B73F2D">
            <w:pPr>
              <w:jc w:val="both"/>
              <w:rPr>
                <w:sz w:val="20"/>
              </w:rPr>
            </w:pPr>
            <w:r>
              <w:rPr>
                <w:sz w:val="20"/>
              </w:rPr>
              <w:t>09:25</w:t>
            </w:r>
          </w:p>
        </w:tc>
      </w:tr>
      <w:tr w:rsidR="00664FA9" w:rsidRPr="006937AA" w:rsidTr="00FC4570">
        <w:trPr>
          <w:jc w:val="center"/>
        </w:trPr>
        <w:tc>
          <w:tcPr>
            <w:tcW w:w="6746" w:type="dxa"/>
            <w:shd w:val="clear" w:color="auto" w:fill="auto"/>
          </w:tcPr>
          <w:p w:rsidR="00664FA9" w:rsidRPr="004772A3" w:rsidRDefault="00FF421F" w:rsidP="00B73F2D">
            <w:pPr>
              <w:jc w:val="both"/>
              <w:rPr>
                <w:sz w:val="20"/>
              </w:rPr>
            </w:pPr>
            <w:r>
              <w:rPr>
                <w:sz w:val="20"/>
              </w:rPr>
              <w:t>Άφιξη στη Μπολόνια</w:t>
            </w:r>
            <w:r w:rsidR="00664FA9" w:rsidRPr="004772A3">
              <w:rPr>
                <w:sz w:val="20"/>
              </w:rPr>
              <w:t xml:space="preserve"> 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64FA9" w:rsidRPr="004772A3" w:rsidRDefault="003F38DB" w:rsidP="00B73F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10:25</w:t>
            </w:r>
          </w:p>
        </w:tc>
      </w:tr>
      <w:tr w:rsidR="00664FA9" w:rsidRPr="006937AA" w:rsidTr="00FC4570">
        <w:trPr>
          <w:jc w:val="center"/>
        </w:trPr>
        <w:tc>
          <w:tcPr>
            <w:tcW w:w="6746" w:type="dxa"/>
            <w:shd w:val="clear" w:color="auto" w:fill="auto"/>
          </w:tcPr>
          <w:p w:rsidR="00664FA9" w:rsidRPr="00FF421F" w:rsidRDefault="003F38DB" w:rsidP="00FF421F">
            <w:pPr>
              <w:jc w:val="both"/>
              <w:rPr>
                <w:sz w:val="20"/>
              </w:rPr>
            </w:pPr>
            <w:r>
              <w:rPr>
                <w:sz w:val="20"/>
              </w:rPr>
              <w:t>Μ</w:t>
            </w:r>
            <w:r w:rsidR="00FF421F">
              <w:rPr>
                <w:sz w:val="20"/>
              </w:rPr>
              <w:t xml:space="preserve">ετάβαση </w:t>
            </w:r>
            <w:r w:rsidR="00664FA9" w:rsidRPr="004772A3">
              <w:rPr>
                <w:sz w:val="20"/>
              </w:rPr>
              <w:t xml:space="preserve">στην </w:t>
            </w:r>
            <w:r w:rsidR="00FF421F">
              <w:rPr>
                <w:sz w:val="20"/>
              </w:rPr>
              <w:t>Φλωρεντία</w:t>
            </w:r>
            <w:r w:rsidR="00664FA9" w:rsidRPr="004772A3">
              <w:rPr>
                <w:sz w:val="20"/>
              </w:rPr>
              <w:t xml:space="preserve"> 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64FA9" w:rsidRPr="004772A3" w:rsidRDefault="003F38DB" w:rsidP="00B73F2D">
            <w:pPr>
              <w:jc w:val="both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</w:tr>
      <w:tr w:rsidR="00FC4570" w:rsidRPr="006937AA" w:rsidTr="00B6081C">
        <w:trPr>
          <w:jc w:val="center"/>
        </w:trPr>
        <w:tc>
          <w:tcPr>
            <w:tcW w:w="97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4570" w:rsidRDefault="00FC4570" w:rsidP="00B73F2D">
            <w:pPr>
              <w:jc w:val="both"/>
              <w:rPr>
                <w:noProof/>
              </w:rPr>
            </w:pPr>
          </w:p>
          <w:p w:rsidR="00EB2C89" w:rsidRDefault="00EB2C89" w:rsidP="00B73F2D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9BB1D1" wp14:editId="31016702">
                  <wp:extent cx="6032307" cy="3125337"/>
                  <wp:effectExtent l="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587" cy="312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2C89" w:rsidRPr="004772A3" w:rsidRDefault="00EB2C89" w:rsidP="00B73F2D">
            <w:pPr>
              <w:jc w:val="both"/>
              <w:rPr>
                <w:sz w:val="20"/>
              </w:rPr>
            </w:pPr>
          </w:p>
        </w:tc>
      </w:tr>
      <w:tr w:rsidR="00FC4570" w:rsidRPr="006937AA" w:rsidTr="00B6081C">
        <w:trPr>
          <w:jc w:val="center"/>
        </w:trPr>
        <w:tc>
          <w:tcPr>
            <w:tcW w:w="9726" w:type="dxa"/>
            <w:gridSpan w:val="3"/>
            <w:shd w:val="clear" w:color="auto" w:fill="F2F2F2" w:themeFill="background1" w:themeFillShade="F2"/>
          </w:tcPr>
          <w:p w:rsidR="00FC4570" w:rsidRDefault="00FC4570" w:rsidP="00B73F2D">
            <w:pPr>
              <w:jc w:val="both"/>
              <w:rPr>
                <w:noProof/>
              </w:rPr>
            </w:pPr>
            <w:r>
              <w:rPr>
                <w:sz w:val="20"/>
              </w:rPr>
              <w:lastRenderedPageBreak/>
              <w:t>Παρασκευή 05-0802016</w:t>
            </w:r>
          </w:p>
        </w:tc>
      </w:tr>
      <w:tr w:rsidR="00FC4570" w:rsidRPr="006937AA" w:rsidTr="00FC4570">
        <w:trPr>
          <w:jc w:val="center"/>
        </w:trPr>
        <w:tc>
          <w:tcPr>
            <w:tcW w:w="7962" w:type="dxa"/>
            <w:gridSpan w:val="2"/>
            <w:shd w:val="clear" w:color="auto" w:fill="auto"/>
          </w:tcPr>
          <w:p w:rsidR="00FC4570" w:rsidRPr="00FC4570" w:rsidRDefault="00FC4570" w:rsidP="008E601C">
            <w:pPr>
              <w:jc w:val="both"/>
              <w:rPr>
                <w:sz w:val="20"/>
              </w:rPr>
            </w:pPr>
            <w:r w:rsidRPr="004772A3">
              <w:rPr>
                <w:sz w:val="20"/>
              </w:rPr>
              <w:t xml:space="preserve">Αναχώρηση από </w:t>
            </w:r>
            <w:r>
              <w:rPr>
                <w:sz w:val="20"/>
              </w:rPr>
              <w:t>Φλωρεντία μετάβαση στη Πίζα</w:t>
            </w:r>
          </w:p>
        </w:tc>
        <w:tc>
          <w:tcPr>
            <w:tcW w:w="1764" w:type="dxa"/>
            <w:shd w:val="clear" w:color="auto" w:fill="auto"/>
          </w:tcPr>
          <w:p w:rsidR="00FC4570" w:rsidRPr="004772A3" w:rsidRDefault="003F38DB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</w:tr>
      <w:tr w:rsidR="00FC4570" w:rsidRPr="006937AA" w:rsidTr="00FC4570">
        <w:trPr>
          <w:jc w:val="center"/>
        </w:trPr>
        <w:tc>
          <w:tcPr>
            <w:tcW w:w="7962" w:type="dxa"/>
            <w:gridSpan w:val="2"/>
            <w:shd w:val="clear" w:color="auto" w:fill="auto"/>
          </w:tcPr>
          <w:p w:rsidR="00FC4570" w:rsidRPr="004772A3" w:rsidRDefault="00FC4570" w:rsidP="008E601C">
            <w:pPr>
              <w:jc w:val="both"/>
              <w:rPr>
                <w:sz w:val="20"/>
              </w:rPr>
            </w:pPr>
            <w:r w:rsidRPr="004772A3">
              <w:rPr>
                <w:sz w:val="20"/>
              </w:rPr>
              <w:t xml:space="preserve">Αναχώρηση από </w:t>
            </w:r>
            <w:r w:rsidR="003F38DB">
              <w:rPr>
                <w:sz w:val="20"/>
              </w:rPr>
              <w:t xml:space="preserve">αεροδρόμιο </w:t>
            </w:r>
            <w:r>
              <w:rPr>
                <w:sz w:val="20"/>
              </w:rPr>
              <w:t>Πίζα</w:t>
            </w:r>
            <w:r w:rsidR="003F38DB">
              <w:rPr>
                <w:sz w:val="20"/>
              </w:rPr>
              <w:t>ς</w:t>
            </w:r>
            <w:r w:rsidRPr="004772A3">
              <w:rPr>
                <w:sz w:val="20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</w:tcPr>
          <w:p w:rsidR="00FC4570" w:rsidRPr="004772A3" w:rsidRDefault="003F38DB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19:25</w:t>
            </w:r>
          </w:p>
        </w:tc>
      </w:tr>
      <w:tr w:rsidR="00FC4570" w:rsidRPr="006937AA" w:rsidTr="00B6081C">
        <w:trPr>
          <w:jc w:val="center"/>
        </w:trPr>
        <w:tc>
          <w:tcPr>
            <w:tcW w:w="7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4570" w:rsidRPr="004772A3" w:rsidRDefault="00FC4570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Ά</w:t>
            </w:r>
            <w:r w:rsidRPr="004772A3">
              <w:rPr>
                <w:sz w:val="20"/>
              </w:rPr>
              <w:t>φιξη στ</w:t>
            </w:r>
            <w:r>
              <w:rPr>
                <w:sz w:val="20"/>
              </w:rPr>
              <w:t xml:space="preserve">ο </w:t>
            </w:r>
            <w:r w:rsidR="003F38DB">
              <w:rPr>
                <w:sz w:val="20"/>
              </w:rPr>
              <w:t>αεροδρόμιο Αργοστολίου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C4570" w:rsidRPr="00C6498E" w:rsidRDefault="00C6498E" w:rsidP="008E601C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3F38DB">
              <w:rPr>
                <w:sz w:val="20"/>
              </w:rPr>
              <w:t>:30</w:t>
            </w:r>
          </w:p>
        </w:tc>
      </w:tr>
      <w:tr w:rsidR="00FC4570" w:rsidRPr="006937AA" w:rsidTr="00B6081C">
        <w:trPr>
          <w:jc w:val="center"/>
        </w:trPr>
        <w:tc>
          <w:tcPr>
            <w:tcW w:w="9726" w:type="dxa"/>
            <w:gridSpan w:val="3"/>
            <w:shd w:val="clear" w:color="auto" w:fill="F2F2F2" w:themeFill="background1" w:themeFillShade="F2"/>
          </w:tcPr>
          <w:p w:rsidR="00FC4570" w:rsidRPr="004772A3" w:rsidRDefault="00FC4570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Σάββατο 06-0802016</w:t>
            </w:r>
          </w:p>
        </w:tc>
      </w:tr>
      <w:tr w:rsidR="00B6081C" w:rsidRPr="006937AA" w:rsidTr="00FC4570">
        <w:trPr>
          <w:jc w:val="center"/>
        </w:trPr>
        <w:tc>
          <w:tcPr>
            <w:tcW w:w="7962" w:type="dxa"/>
            <w:gridSpan w:val="2"/>
            <w:shd w:val="clear" w:color="auto" w:fill="auto"/>
          </w:tcPr>
          <w:p w:rsidR="00B6081C" w:rsidRPr="004772A3" w:rsidRDefault="00B6081C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Αναχώρηση από </w:t>
            </w:r>
            <w:r w:rsidR="00C6498E">
              <w:rPr>
                <w:sz w:val="20"/>
              </w:rPr>
              <w:t xml:space="preserve">το </w:t>
            </w:r>
            <w:r>
              <w:rPr>
                <w:sz w:val="20"/>
              </w:rPr>
              <w:t xml:space="preserve">Αργοστόλι </w:t>
            </w:r>
            <w:r w:rsidR="003F38DB">
              <w:rPr>
                <w:sz w:val="20"/>
              </w:rPr>
              <w:t>ΚΤΕΛ</w:t>
            </w:r>
          </w:p>
        </w:tc>
        <w:tc>
          <w:tcPr>
            <w:tcW w:w="1764" w:type="dxa"/>
            <w:shd w:val="clear" w:color="auto" w:fill="auto"/>
          </w:tcPr>
          <w:p w:rsidR="00B6081C" w:rsidRPr="004772A3" w:rsidRDefault="00B6081C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09:45</w:t>
            </w:r>
          </w:p>
        </w:tc>
      </w:tr>
      <w:tr w:rsidR="00B6081C" w:rsidRPr="006937AA" w:rsidTr="00FC4570">
        <w:trPr>
          <w:jc w:val="center"/>
        </w:trPr>
        <w:tc>
          <w:tcPr>
            <w:tcW w:w="7962" w:type="dxa"/>
            <w:gridSpan w:val="2"/>
            <w:shd w:val="clear" w:color="auto" w:fill="auto"/>
          </w:tcPr>
          <w:p w:rsidR="00B6081C" w:rsidRPr="004772A3" w:rsidRDefault="00B6081C" w:rsidP="00C6498E">
            <w:pPr>
              <w:jc w:val="both"/>
              <w:rPr>
                <w:sz w:val="20"/>
              </w:rPr>
            </w:pPr>
            <w:r>
              <w:rPr>
                <w:sz w:val="20"/>
              </w:rPr>
              <w:t>Μετάβαση στον Πόρο</w:t>
            </w:r>
            <w:r w:rsidR="003F38DB">
              <w:rPr>
                <w:sz w:val="20"/>
              </w:rPr>
              <w:t xml:space="preserve"> (πλοίο γραμμής Πόρος Κυλλήνη)</w:t>
            </w:r>
          </w:p>
        </w:tc>
        <w:tc>
          <w:tcPr>
            <w:tcW w:w="1764" w:type="dxa"/>
            <w:shd w:val="clear" w:color="auto" w:fill="auto"/>
          </w:tcPr>
          <w:p w:rsidR="00B6081C" w:rsidRPr="004772A3" w:rsidRDefault="003F38DB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10:45</w:t>
            </w:r>
          </w:p>
        </w:tc>
      </w:tr>
      <w:tr w:rsidR="00B6081C" w:rsidRPr="006937AA" w:rsidTr="00FC4570">
        <w:trPr>
          <w:jc w:val="center"/>
        </w:trPr>
        <w:tc>
          <w:tcPr>
            <w:tcW w:w="7962" w:type="dxa"/>
            <w:gridSpan w:val="2"/>
            <w:shd w:val="clear" w:color="auto" w:fill="auto"/>
          </w:tcPr>
          <w:p w:rsidR="00B6081C" w:rsidRDefault="00B6081C" w:rsidP="00C6498E">
            <w:pPr>
              <w:jc w:val="both"/>
              <w:rPr>
                <w:sz w:val="20"/>
              </w:rPr>
            </w:pPr>
            <w:r>
              <w:rPr>
                <w:sz w:val="20"/>
              </w:rPr>
              <w:t>Μετάβαση στην Κυλλήνη</w:t>
            </w:r>
          </w:p>
        </w:tc>
        <w:tc>
          <w:tcPr>
            <w:tcW w:w="1764" w:type="dxa"/>
            <w:shd w:val="clear" w:color="auto" w:fill="auto"/>
          </w:tcPr>
          <w:p w:rsidR="00B6081C" w:rsidRPr="004772A3" w:rsidRDefault="003F38DB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11:45</w:t>
            </w:r>
          </w:p>
        </w:tc>
      </w:tr>
      <w:tr w:rsidR="00B6081C" w:rsidRPr="006937AA" w:rsidTr="00FC4570">
        <w:trPr>
          <w:jc w:val="center"/>
        </w:trPr>
        <w:tc>
          <w:tcPr>
            <w:tcW w:w="7962" w:type="dxa"/>
            <w:gridSpan w:val="2"/>
            <w:shd w:val="clear" w:color="auto" w:fill="auto"/>
          </w:tcPr>
          <w:p w:rsidR="00B6081C" w:rsidRDefault="00B6081C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Μετάβαση στην Πάτρα</w:t>
            </w:r>
          </w:p>
        </w:tc>
        <w:tc>
          <w:tcPr>
            <w:tcW w:w="1764" w:type="dxa"/>
            <w:shd w:val="clear" w:color="auto" w:fill="auto"/>
          </w:tcPr>
          <w:p w:rsidR="00B6081C" w:rsidRPr="004772A3" w:rsidRDefault="003F38DB" w:rsidP="008E601C">
            <w:pPr>
              <w:jc w:val="both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</w:tr>
    </w:tbl>
    <w:p w:rsidR="00664FA9" w:rsidRDefault="00664FA9" w:rsidP="00B73F2D">
      <w:pPr>
        <w:jc w:val="both"/>
      </w:pPr>
    </w:p>
    <w:p w:rsidR="00002EA6" w:rsidRDefault="00002EA6" w:rsidP="00B73F2D">
      <w:pPr>
        <w:jc w:val="both"/>
        <w:rPr>
          <w:b/>
          <w:u w:val="single"/>
        </w:rPr>
      </w:pPr>
      <w:r w:rsidRPr="003F53CC">
        <w:rPr>
          <w:b/>
          <w:u w:val="single"/>
        </w:rPr>
        <w:t>Προετοιμασία της επίσκεψης</w:t>
      </w:r>
    </w:p>
    <w:p w:rsidR="00002EA6" w:rsidRDefault="00002EA6" w:rsidP="00B73F2D">
      <w:pPr>
        <w:jc w:val="both"/>
      </w:pPr>
    </w:p>
    <w:p w:rsidR="00002EA6" w:rsidRDefault="005407E9" w:rsidP="00B73F2D">
      <w:pPr>
        <w:jc w:val="both"/>
      </w:pPr>
      <w:r>
        <w:t>Οι συμμετέχοντες κλήθηκαν να προσκομίσουν ατομικούς φορητούς υπολογιστές</w:t>
      </w:r>
      <w:r w:rsidR="00664FA9">
        <w:t>.</w:t>
      </w:r>
    </w:p>
    <w:p w:rsidR="00B82DC1" w:rsidRDefault="00B82DC1" w:rsidP="00B73F2D">
      <w:pPr>
        <w:jc w:val="both"/>
      </w:pPr>
    </w:p>
    <w:p w:rsidR="00B82DC1" w:rsidRPr="006875E8" w:rsidRDefault="00B82DC1" w:rsidP="00B73F2D">
      <w:pPr>
        <w:jc w:val="both"/>
        <w:rPr>
          <w:b/>
          <w:u w:val="single"/>
        </w:rPr>
      </w:pPr>
      <w:r w:rsidRPr="006875E8">
        <w:rPr>
          <w:b/>
          <w:u w:val="single"/>
        </w:rPr>
        <w:t>Περιγραφή της επίσκεψης</w:t>
      </w:r>
    </w:p>
    <w:p w:rsidR="00B82DC1" w:rsidRDefault="00B82DC1" w:rsidP="00B73F2D">
      <w:pPr>
        <w:jc w:val="both"/>
      </w:pPr>
    </w:p>
    <w:p w:rsidR="00AC5D7B" w:rsidRDefault="0080690D" w:rsidP="00B73F2D">
      <w:pPr>
        <w:ind w:firstLine="720"/>
        <w:jc w:val="both"/>
      </w:pPr>
      <w:r w:rsidRPr="00FC287D">
        <w:t xml:space="preserve">Αρχικά, κατά την διάρκεια της πρώτης ημέρας, αφού έγινε η παρουσίαση του περιεχομένου του σεμιναρίου </w:t>
      </w:r>
      <w:r w:rsidR="005869E8" w:rsidRPr="00FC287D">
        <w:t xml:space="preserve">ακολούθησε </w:t>
      </w:r>
      <w:r w:rsidRPr="00FC287D">
        <w:t>η παρουσίαση των συμμετεχόντων</w:t>
      </w:r>
      <w:r w:rsidR="005869E8" w:rsidRPr="00FC287D">
        <w:t>.</w:t>
      </w:r>
      <w:r w:rsidR="00FC287D">
        <w:t xml:space="preserve"> Παρουσιάστηκε </w:t>
      </w:r>
      <w:r w:rsidR="00324AB8" w:rsidRPr="00FC287D">
        <w:t>το θεωρητικό πλαίσιο του σεμιναρίου</w:t>
      </w:r>
      <w:r w:rsidR="00FC287D">
        <w:t>,</w:t>
      </w:r>
      <w:r w:rsidR="005869E8" w:rsidRPr="00FC287D">
        <w:t xml:space="preserve"> στη συνέχεια ξεκίνησε το εργαστήριο</w:t>
      </w:r>
      <w:r w:rsidR="00FC287D">
        <w:t xml:space="preserve"> όπου αρχικά  α</w:t>
      </w:r>
      <w:r w:rsidR="005869E8" w:rsidRPr="00FC287D">
        <w:t>ναπτύχθηκαν ομάδες</w:t>
      </w:r>
      <w:r w:rsidR="009D76BE" w:rsidRPr="00FC287D">
        <w:t xml:space="preserve"> εργασίας. </w:t>
      </w:r>
      <w:r w:rsidR="00FC287D" w:rsidRPr="00FC287D">
        <w:t xml:space="preserve">Ακολούθησε η </w:t>
      </w:r>
      <w:r w:rsidR="00B73F2D" w:rsidRPr="00FC287D">
        <w:t xml:space="preserve">παρουσίαση του </w:t>
      </w:r>
      <w:r w:rsidR="00FC287D" w:rsidRPr="00FC287D">
        <w:t>YouTube</w:t>
      </w:r>
      <w:r w:rsidR="00FC287D">
        <w:t xml:space="preserve"> και </w:t>
      </w:r>
      <w:r w:rsidR="00283FF1">
        <w:t>των</w:t>
      </w:r>
      <w:r w:rsidR="00FC287D">
        <w:t xml:space="preserve"> </w:t>
      </w:r>
      <w:r w:rsidR="00283FF1">
        <w:t>δυνατοτήτων</w:t>
      </w:r>
      <w:r w:rsidR="00FC287D">
        <w:t xml:space="preserve"> που προσφέρει </w:t>
      </w:r>
      <w:r w:rsidR="00283FF1">
        <w:t xml:space="preserve">(ως γνωστικό εργαλείο) </w:t>
      </w:r>
      <w:r w:rsidR="00FC287D">
        <w:t>στην διαδικασία της διδασκαλίας στη τάξη</w:t>
      </w:r>
      <w:r w:rsidR="00283FF1">
        <w:t xml:space="preserve"> και εκτός τάξης</w:t>
      </w:r>
      <w:r w:rsidR="00B73F2D" w:rsidRPr="00FC287D">
        <w:t>.</w:t>
      </w:r>
      <w:r w:rsidR="00FC287D">
        <w:t xml:space="preserve"> </w:t>
      </w:r>
      <w:r w:rsidR="00283FF1">
        <w:t xml:space="preserve">Αναπτύχθηκαν παραδείγματα στο εργαστήριο από τους επιμορφωμένους. </w:t>
      </w:r>
      <w:r w:rsidR="00547B8A">
        <w:t xml:space="preserve">Μετά </w:t>
      </w:r>
      <w:r w:rsidR="00FC287D">
        <w:t xml:space="preserve">το τέλος του μαθήματος έγινε </w:t>
      </w:r>
      <w:r w:rsidR="00324AB8" w:rsidRPr="00FC287D">
        <w:t xml:space="preserve">ξενάγηση </w:t>
      </w:r>
      <w:r w:rsidR="00FC287D">
        <w:t xml:space="preserve">στο ιστορικό κέντρο </w:t>
      </w:r>
      <w:r w:rsidR="00324AB8" w:rsidRPr="00FC287D">
        <w:t xml:space="preserve">της </w:t>
      </w:r>
      <w:r w:rsidR="00FC287D">
        <w:t>Φλωρεντίας</w:t>
      </w:r>
      <w:r w:rsidR="00324AB8" w:rsidRPr="00FC287D">
        <w:t>.</w:t>
      </w:r>
      <w:r w:rsidR="00845C1B" w:rsidRPr="00FC287D">
        <w:t xml:space="preserve"> </w:t>
      </w:r>
    </w:p>
    <w:p w:rsidR="00FC287D" w:rsidRPr="00547B8A" w:rsidRDefault="00FC287D" w:rsidP="00B73F2D">
      <w:pPr>
        <w:ind w:firstLine="720"/>
        <w:jc w:val="both"/>
      </w:pPr>
    </w:p>
    <w:p w:rsidR="00324AB8" w:rsidRPr="00EC7D8E" w:rsidRDefault="00324AB8" w:rsidP="00B73F2D">
      <w:pPr>
        <w:ind w:firstLine="720"/>
        <w:jc w:val="both"/>
      </w:pPr>
      <w:r w:rsidRPr="00547B8A">
        <w:t xml:space="preserve">Την δεύτερη μέρα </w:t>
      </w:r>
      <w:r w:rsidR="00547B8A">
        <w:t>αναπτύχθηκε</w:t>
      </w:r>
      <w:r w:rsidR="00AC2AC2" w:rsidRPr="00547B8A">
        <w:t xml:space="preserve"> εργαστήριο </w:t>
      </w:r>
      <w:r w:rsidR="00547B8A">
        <w:t xml:space="preserve">με </w:t>
      </w:r>
      <w:r w:rsidR="00045399">
        <w:t xml:space="preserve">αντικείμενο </w:t>
      </w:r>
      <w:r w:rsidR="00547B8A">
        <w:t xml:space="preserve">το </w:t>
      </w:r>
      <w:r w:rsidR="00FC287D" w:rsidRPr="00547B8A">
        <w:rPr>
          <w:lang w:val="en-US"/>
        </w:rPr>
        <w:t>Edmodo</w:t>
      </w:r>
      <w:r w:rsidR="00547B8A">
        <w:t xml:space="preserve"> το</w:t>
      </w:r>
      <w:r w:rsidR="00FC287D" w:rsidRPr="00547B8A">
        <w:t xml:space="preserve"> </w:t>
      </w:r>
      <w:r w:rsidR="00FC287D" w:rsidRPr="00547B8A">
        <w:rPr>
          <w:lang w:val="en-US"/>
        </w:rPr>
        <w:t>Kahoot</w:t>
      </w:r>
      <w:r w:rsidR="00547B8A">
        <w:t>. Έγινε</w:t>
      </w:r>
      <w:r w:rsidR="00547B8A" w:rsidRPr="008566D9">
        <w:t xml:space="preserve"> </w:t>
      </w:r>
      <w:r w:rsidR="00547B8A">
        <w:t>αναφορά</w:t>
      </w:r>
      <w:r w:rsidR="00547B8A" w:rsidRPr="008566D9">
        <w:t xml:space="preserve"> </w:t>
      </w:r>
      <w:r w:rsidR="00547B8A">
        <w:t>στα</w:t>
      </w:r>
      <w:r w:rsidR="00547B8A" w:rsidRPr="008566D9">
        <w:t xml:space="preserve"> </w:t>
      </w:r>
      <w:r w:rsidR="00547B8A" w:rsidRPr="00547B8A">
        <w:rPr>
          <w:lang w:val="en-US"/>
        </w:rPr>
        <w:t>Motivation</w:t>
      </w:r>
      <w:r w:rsidR="00547B8A" w:rsidRPr="008566D9">
        <w:t xml:space="preserve"> </w:t>
      </w:r>
      <w:r w:rsidR="00547B8A" w:rsidRPr="00547B8A">
        <w:rPr>
          <w:lang w:val="en-US"/>
        </w:rPr>
        <w:t>and</w:t>
      </w:r>
      <w:r w:rsidR="00547B8A" w:rsidRPr="008566D9">
        <w:t xml:space="preserve"> </w:t>
      </w:r>
      <w:r w:rsidR="00547B8A" w:rsidRPr="00547B8A">
        <w:rPr>
          <w:lang w:val="en-US"/>
        </w:rPr>
        <w:t>serious</w:t>
      </w:r>
      <w:r w:rsidR="00547B8A" w:rsidRPr="008566D9">
        <w:t xml:space="preserve"> </w:t>
      </w:r>
      <w:r w:rsidR="00547B8A" w:rsidRPr="00547B8A">
        <w:rPr>
          <w:lang w:val="en-US"/>
        </w:rPr>
        <w:t>games</w:t>
      </w:r>
      <w:r w:rsidR="00547B8A" w:rsidRPr="008566D9">
        <w:t>.</w:t>
      </w:r>
      <w:r w:rsidR="00AC2AC2" w:rsidRPr="008566D9">
        <w:t xml:space="preserve"> </w:t>
      </w:r>
      <w:r w:rsidR="00547B8A">
        <w:t xml:space="preserve">Παρουσιάστηκαν οι δυνατότητες που προσφέρουν για την ανάπτυξη διδασκαλίας αλλά και την υλοποίηση αξιολόγησης των </w:t>
      </w:r>
      <w:r w:rsidR="00045399">
        <w:t>μαθητών (</w:t>
      </w:r>
      <w:r w:rsidR="00547B8A">
        <w:t>εκπαιδευόμενων</w:t>
      </w:r>
      <w:r w:rsidR="00045399">
        <w:t>)</w:t>
      </w:r>
      <w:r w:rsidR="00547B8A">
        <w:t xml:space="preserve"> ως προς το </w:t>
      </w:r>
      <w:r w:rsidR="00B9116D">
        <w:t>αποτέλεσμα</w:t>
      </w:r>
      <w:r w:rsidR="00547B8A">
        <w:t>.</w:t>
      </w:r>
      <w:r w:rsidR="00EC7D8E">
        <w:t xml:space="preserve"> </w:t>
      </w:r>
      <w:r w:rsidR="00045399">
        <w:t xml:space="preserve">Ακολούθησε εξοικείωση με τα περιβάλλοντα εργασίας και αναπτύχθηκαν παραδείγματα στο εργαστήριο από τους επιμορφωμένους. </w:t>
      </w:r>
      <w:r w:rsidR="00EC7D8E">
        <w:t xml:space="preserve">  </w:t>
      </w:r>
    </w:p>
    <w:p w:rsidR="00AC5D7B" w:rsidRPr="00547B8A" w:rsidRDefault="00AC5D7B" w:rsidP="009610C2">
      <w:pPr>
        <w:ind w:firstLine="720"/>
        <w:jc w:val="both"/>
      </w:pPr>
    </w:p>
    <w:p w:rsidR="00B9116D" w:rsidRPr="00A4582B" w:rsidRDefault="008627D7" w:rsidP="009610C2">
      <w:pPr>
        <w:ind w:firstLine="720"/>
        <w:jc w:val="both"/>
      </w:pPr>
      <w:r>
        <w:t xml:space="preserve">Την τρίτη μέρα </w:t>
      </w:r>
      <w:r w:rsidR="00045399">
        <w:t xml:space="preserve">το αντικείμενο εργασίας ήταν τα </w:t>
      </w:r>
      <w:r w:rsidR="00045399">
        <w:rPr>
          <w:lang w:val="en-US"/>
        </w:rPr>
        <w:t>stadystack</w:t>
      </w:r>
      <w:r w:rsidR="00045399" w:rsidRPr="00045399">
        <w:t xml:space="preserve"> </w:t>
      </w:r>
      <w:r w:rsidR="00045399">
        <w:t>και</w:t>
      </w:r>
      <w:r w:rsidR="00B9116D">
        <w:t xml:space="preserve"> </w:t>
      </w:r>
      <w:r w:rsidR="00B9116D">
        <w:rPr>
          <w:lang w:val="en-US"/>
        </w:rPr>
        <w:t>Quizzis</w:t>
      </w:r>
      <w:r w:rsidR="00045399">
        <w:t xml:space="preserve">. Παρουσιάστηκαν οι δυνατότητες που προσφέρουν για την ανάπτυξη διδασκαλίας αλλά και την υλοποίηση αξιολόγησης των μαθητών ως προς το αποτέλεσμα. </w:t>
      </w:r>
      <w:r w:rsidR="00B9116D" w:rsidRPr="00B9116D">
        <w:t xml:space="preserve"> </w:t>
      </w:r>
      <w:r w:rsidR="00045399">
        <w:t xml:space="preserve">Δόθηκαν παραδείγματα και τρόποι ενσωμάτωσης σε άλλα εκπαιδευτικά εργαλεία. Ακολούθησε εξοικείωση και αναπτύχθηκαν παραδείγματα στο εργαστήριο από τους επιμορφωμένους. </w:t>
      </w:r>
      <w:r w:rsidR="004772A3">
        <w:t xml:space="preserve"> </w:t>
      </w:r>
    </w:p>
    <w:p w:rsidR="00AC5D7B" w:rsidRDefault="00AC5D7B" w:rsidP="009610C2">
      <w:pPr>
        <w:ind w:firstLine="720"/>
        <w:jc w:val="both"/>
      </w:pPr>
    </w:p>
    <w:p w:rsidR="00045399" w:rsidRDefault="00045399" w:rsidP="009610C2">
      <w:pPr>
        <w:ind w:firstLine="720"/>
        <w:jc w:val="both"/>
      </w:pPr>
    </w:p>
    <w:p w:rsidR="00A4582B" w:rsidRDefault="00377C2E" w:rsidP="00A4582B">
      <w:pPr>
        <w:ind w:firstLine="720"/>
        <w:jc w:val="both"/>
      </w:pPr>
      <w:r>
        <w:t>Την τέταρτη  μέρα</w:t>
      </w:r>
      <w:r w:rsidR="00B9116D" w:rsidRPr="00B9116D">
        <w:t xml:space="preserve"> </w:t>
      </w:r>
      <w:r w:rsidR="00B9116D">
        <w:rPr>
          <w:lang w:val="en-US"/>
        </w:rPr>
        <w:t>Google</w:t>
      </w:r>
      <w:r w:rsidR="00B9116D" w:rsidRPr="00B9116D">
        <w:t xml:space="preserve"> </w:t>
      </w:r>
      <w:r w:rsidR="00B9116D">
        <w:rPr>
          <w:lang w:val="en-US"/>
        </w:rPr>
        <w:t>apps</w:t>
      </w:r>
      <w:r w:rsidR="00A4582B">
        <w:t xml:space="preserve"> </w:t>
      </w:r>
      <w:r w:rsidR="00045399">
        <w:t>φόρμα</w:t>
      </w:r>
      <w:r w:rsidR="00B9116D" w:rsidRPr="00B9116D">
        <w:t xml:space="preserve">, </w:t>
      </w:r>
      <w:r w:rsidR="00B9116D">
        <w:rPr>
          <w:lang w:val="en-US"/>
        </w:rPr>
        <w:t>Flubaroo</w:t>
      </w:r>
      <w:r w:rsidR="00A4582B">
        <w:t>.</w:t>
      </w:r>
      <w:r w:rsidR="00045399">
        <w:t xml:space="preserve"> Παρουσιάστηκαν οι δυνατότητες που προσφέρουν για την ανάπτυξη εργαλείου ως προς την υλοποίηση </w:t>
      </w:r>
      <w:r w:rsidR="00D8504D">
        <w:t xml:space="preserve">αυτοματοποιημένης </w:t>
      </w:r>
      <w:r w:rsidR="00045399">
        <w:t xml:space="preserve">αξιολόγησης των μαθητών. </w:t>
      </w:r>
      <w:r w:rsidR="00045399" w:rsidRPr="00B9116D">
        <w:t xml:space="preserve"> </w:t>
      </w:r>
      <w:r w:rsidR="00045399">
        <w:t>Δόθηκαν παραδε</w:t>
      </w:r>
      <w:r w:rsidR="00D8504D">
        <w:t xml:space="preserve">ίγματα με την χρήση του </w:t>
      </w:r>
      <w:r w:rsidR="00D8504D">
        <w:rPr>
          <w:lang w:val="en-US"/>
        </w:rPr>
        <w:t>Flubaroo</w:t>
      </w:r>
      <w:r w:rsidR="00045399">
        <w:t>.</w:t>
      </w:r>
      <w:r w:rsidR="00A4582B">
        <w:t xml:space="preserve"> </w:t>
      </w:r>
      <w:r w:rsidR="00D8504D">
        <w:t>Ακολούθησε εξοικείωση και αναπτύχθηκαν παραδείγματα στο εργαστήριο από τους επιμορφωμένους.</w:t>
      </w:r>
      <w:r w:rsidR="00D8504D" w:rsidRPr="00D8504D">
        <w:t xml:space="preserve"> </w:t>
      </w:r>
      <w:r w:rsidR="00A4582B">
        <w:t xml:space="preserve">Μετά το τέλος του μαθήματος έγινε </w:t>
      </w:r>
      <w:r w:rsidR="00A4582B" w:rsidRPr="00FC287D">
        <w:t xml:space="preserve">ξενάγηση </w:t>
      </w:r>
      <w:r w:rsidR="00A4582B">
        <w:t xml:space="preserve">στο ιστορικό κέντρο </w:t>
      </w:r>
      <w:r w:rsidR="00A4582B" w:rsidRPr="00FC287D">
        <w:t xml:space="preserve">της </w:t>
      </w:r>
      <w:r w:rsidR="00A4582B">
        <w:t>Φλωρεντίας</w:t>
      </w:r>
      <w:r w:rsidR="00A4582B" w:rsidRPr="00FC287D">
        <w:t>.</w:t>
      </w:r>
      <w:r w:rsidR="00045399">
        <w:t xml:space="preserve"> </w:t>
      </w:r>
      <w:r w:rsidR="00A4582B" w:rsidRPr="00FC287D">
        <w:t xml:space="preserve"> </w:t>
      </w:r>
    </w:p>
    <w:p w:rsidR="00B9116D" w:rsidRPr="00A4582B" w:rsidRDefault="00B9116D" w:rsidP="009610C2">
      <w:pPr>
        <w:ind w:firstLine="720"/>
        <w:jc w:val="both"/>
      </w:pPr>
    </w:p>
    <w:p w:rsidR="00EA036B" w:rsidRPr="00020D5A" w:rsidRDefault="00377C2E" w:rsidP="00EA036B">
      <w:pPr>
        <w:ind w:firstLine="720"/>
        <w:jc w:val="both"/>
      </w:pPr>
      <w:r>
        <w:t xml:space="preserve">Την πέμπτη μέρα </w:t>
      </w:r>
      <w:r w:rsidR="00D8504D">
        <w:t xml:space="preserve">τα αντικείμενα εργασίας ήταν το </w:t>
      </w:r>
      <w:r w:rsidR="00A4582B">
        <w:rPr>
          <w:lang w:val="en-US"/>
        </w:rPr>
        <w:t>wordpress</w:t>
      </w:r>
      <w:r w:rsidR="00D8504D">
        <w:t xml:space="preserve"> και το</w:t>
      </w:r>
      <w:r w:rsidR="00A4582B" w:rsidRPr="00A4582B">
        <w:t xml:space="preserve"> </w:t>
      </w:r>
      <w:r w:rsidR="00A4582B">
        <w:rPr>
          <w:lang w:val="en-US"/>
        </w:rPr>
        <w:t>voki</w:t>
      </w:r>
      <w:r w:rsidR="00D8504D">
        <w:t xml:space="preserve">. Παρουσιάστηκαν οι δυνατότητες που προσφέρουν για την ανάπτυξη εργαλείου ως προς την ανάπτυξη υλικού διδασκαλίας των μαθητών. </w:t>
      </w:r>
      <w:r w:rsidR="00D8504D" w:rsidRPr="00B9116D">
        <w:t xml:space="preserve"> </w:t>
      </w:r>
      <w:r w:rsidR="00D8504D">
        <w:t xml:space="preserve">Δόθηκαν παραδείγματα </w:t>
      </w:r>
      <w:r w:rsidR="00020D5A">
        <w:t>για</w:t>
      </w:r>
      <w:r w:rsidR="00D8504D">
        <w:t xml:space="preserve"> την χρήση του </w:t>
      </w:r>
      <w:r w:rsidR="00D8504D">
        <w:rPr>
          <w:lang w:val="en-US"/>
        </w:rPr>
        <w:t>Voki</w:t>
      </w:r>
      <w:r w:rsidR="00D8504D">
        <w:t xml:space="preserve"> ως εργαλείο διδασκαλίας και εργασίας. </w:t>
      </w:r>
      <w:r w:rsidR="00020D5A">
        <w:t xml:space="preserve">Πραγματοποιήθηκε παρουσίαση του περιβάλλοντος </w:t>
      </w:r>
      <w:r w:rsidR="00020D5A">
        <w:rPr>
          <w:lang w:val="en-US"/>
        </w:rPr>
        <w:t>wordpress</w:t>
      </w:r>
      <w:r w:rsidR="00020D5A">
        <w:t xml:space="preserve"> και δόθηκε χρόνος για </w:t>
      </w:r>
      <w:r w:rsidR="00EA036B">
        <w:t>εξοικείωση</w:t>
      </w:r>
      <w:r w:rsidR="00020D5A" w:rsidRPr="00020D5A">
        <w:t xml:space="preserve">. </w:t>
      </w:r>
      <w:r w:rsidR="00D8504D">
        <w:t xml:space="preserve">Αναπτύχθηκαν παραδείγματα στο εργαστήριο από τους επιμορφωμένους. </w:t>
      </w:r>
      <w:r w:rsidR="00EA036B">
        <w:t xml:space="preserve">Μετά το τέλος των παρουσιάσεων </w:t>
      </w:r>
      <w:r w:rsidR="00020D5A">
        <w:t>των εργασιών</w:t>
      </w:r>
      <w:r w:rsidR="00D8504D">
        <w:t xml:space="preserve"> έγινε το</w:t>
      </w:r>
      <w:r w:rsidR="00D8504D" w:rsidRPr="00D8504D">
        <w:t xml:space="preserve"> </w:t>
      </w:r>
      <w:r w:rsidR="00D8504D">
        <w:t>κλείσιμο του μαθήματος</w:t>
      </w:r>
      <w:r w:rsidR="00EA036B">
        <w:t xml:space="preserve">. Πραγματοποιήθηκε </w:t>
      </w:r>
      <w:r w:rsidR="00EA036B" w:rsidRPr="00020D5A">
        <w:t>κριτική ανάλυση και αντιπαράθεση ιδεών και απόψεων καθώς και συζήτηση</w:t>
      </w:r>
      <w:r w:rsidR="00EA036B">
        <w:t>, αποτίμηση</w:t>
      </w:r>
      <w:r w:rsidR="00EA036B" w:rsidRPr="00020D5A">
        <w:t xml:space="preserve"> για το ευρωπαϊκά προγράμματα  εν γένει και την συνεισφορά τους στην εκπαίδευση. </w:t>
      </w:r>
    </w:p>
    <w:p w:rsidR="00045399" w:rsidRPr="008566D9" w:rsidRDefault="00045399" w:rsidP="00D8504D">
      <w:pPr>
        <w:jc w:val="both"/>
      </w:pPr>
    </w:p>
    <w:p w:rsidR="008566D9" w:rsidRPr="008566D9" w:rsidRDefault="008566D9" w:rsidP="00D8504D">
      <w:pPr>
        <w:jc w:val="both"/>
      </w:pPr>
    </w:p>
    <w:p w:rsidR="00A4582B" w:rsidRPr="00A4582B" w:rsidRDefault="00A4582B" w:rsidP="0096304F">
      <w:pPr>
        <w:ind w:firstLine="720"/>
        <w:jc w:val="both"/>
      </w:pPr>
    </w:p>
    <w:p w:rsidR="004F6DD5" w:rsidRDefault="004F6DD5" w:rsidP="00B73F2D">
      <w:pPr>
        <w:jc w:val="both"/>
        <w:rPr>
          <w:b/>
          <w:u w:val="single"/>
        </w:rPr>
      </w:pPr>
      <w:r w:rsidRPr="00226DE9">
        <w:rPr>
          <w:b/>
          <w:u w:val="single"/>
        </w:rPr>
        <w:lastRenderedPageBreak/>
        <w:t>Αντίκτυπος της δραστηριότητας</w:t>
      </w:r>
    </w:p>
    <w:p w:rsidR="004F6DD5" w:rsidRDefault="004F6DD5" w:rsidP="00B73F2D">
      <w:pPr>
        <w:jc w:val="both"/>
        <w:rPr>
          <w:b/>
          <w:u w:val="single"/>
        </w:rPr>
      </w:pPr>
    </w:p>
    <w:p w:rsidR="00FB7032" w:rsidRDefault="004F6DD5" w:rsidP="00A85F51">
      <w:pPr>
        <w:ind w:firstLine="720"/>
        <w:jc w:val="both"/>
      </w:pPr>
      <w:r w:rsidRPr="00052C01">
        <w:t xml:space="preserve">Ο </w:t>
      </w:r>
      <w:r>
        <w:t>αντίκτυπος της δραστηριότητας αφορά τα ακόλουθα επίπεδα. Σε επίπεδο σχολικής μονάδας οι μαθητές μέσα από τα Εκπαιδευτικά Προγράμματα, τους Ομίλους Αριστείας και τις Δ</w:t>
      </w:r>
      <w:r w:rsidR="00B9339E">
        <w:t>ράσεις που</w:t>
      </w:r>
      <w:r>
        <w:t xml:space="preserve"> θα </w:t>
      </w:r>
      <w:r w:rsidR="00B9339E">
        <w:t xml:space="preserve">γίνει προσπάθεια να οργανωθούν θα </w:t>
      </w:r>
      <w:r>
        <w:t>γνωρίσουν τα νέα εκπαιδευτικά εργαλεία.</w:t>
      </w:r>
      <w:r w:rsidR="00B9339E" w:rsidRPr="00B9339E">
        <w:t xml:space="preserve"> </w:t>
      </w:r>
      <w:r w:rsidR="00B9339E">
        <w:t>Σε επίπεδο παραγωγής εκπαιδευτικού υλικού</w:t>
      </w:r>
      <w:r w:rsidR="00A85F51">
        <w:t xml:space="preserve"> </w:t>
      </w:r>
      <w:r w:rsidR="00B9339E">
        <w:t>θα γίνει προσπάθεια να δημιουργηθούν εκπαιδευτικά σενάρια με φύλλα εργασίας</w:t>
      </w:r>
      <w:r w:rsidR="00EA036B">
        <w:t>, εργαλεία αξιολόγησης και</w:t>
      </w:r>
      <w:r w:rsidR="00B9339E">
        <w:t xml:space="preserve"> εκπαιδευτικές δραστηριότητες</w:t>
      </w:r>
      <w:r w:rsidR="00A85F51">
        <w:t xml:space="preserve"> και </w:t>
      </w:r>
      <w:r w:rsidR="00EA036B">
        <w:t xml:space="preserve">ανάπτυξη κατάλληλου </w:t>
      </w:r>
      <w:r w:rsidR="00A85F51">
        <w:t>εκπαιδευτικού λογισμικού</w:t>
      </w:r>
      <w:r w:rsidR="00B9339E">
        <w:t>. Επιπλέον, θα γίνει προσπάθεια για διαθεματικά μαθήματα καθώς και για μαθήματα σε συνεργασία με τα ιδρύματα των συμμετεχόντων του σεμιναρίου.</w:t>
      </w:r>
      <w:r w:rsidR="004E4589">
        <w:t xml:space="preserve"> Τέλος, θα γίνει προσπάθεια σε ενδοσχολικό επίπεδο να παρουσιαστεί το υλικό του σεμιναρίου</w:t>
      </w:r>
      <w:r w:rsidR="00A85F51">
        <w:t xml:space="preserve"> και </w:t>
      </w:r>
      <w:r w:rsidR="008F5A6A">
        <w:t xml:space="preserve">με την </w:t>
      </w:r>
      <w:r w:rsidR="00A85F51">
        <w:t>επιμόρφωση των εκπαιδευτικών</w:t>
      </w:r>
      <w:r w:rsidR="00A4582B">
        <w:t xml:space="preserve"> στα εργαλεία ανάπτυξης μαθήματος και αξιολόγησης</w:t>
      </w:r>
      <w:r w:rsidR="008F5A6A">
        <w:t xml:space="preserve"> να δοθούν ιδέες για την ουσιαστική και ποιοτική εκπαίδευση</w:t>
      </w:r>
      <w:r w:rsidR="004E4589">
        <w:t>.</w:t>
      </w:r>
    </w:p>
    <w:p w:rsidR="00846CD7" w:rsidRDefault="00846CD7" w:rsidP="00B73F2D">
      <w:pPr>
        <w:jc w:val="both"/>
      </w:pPr>
    </w:p>
    <w:p w:rsidR="00846CD7" w:rsidRDefault="00846CD7" w:rsidP="00B73F2D">
      <w:pPr>
        <w:jc w:val="both"/>
        <w:rPr>
          <w:b/>
          <w:u w:val="single"/>
        </w:rPr>
      </w:pPr>
      <w:r w:rsidRPr="005F260B">
        <w:rPr>
          <w:b/>
          <w:u w:val="single"/>
        </w:rPr>
        <w:t>Βιωσιμότητα-διάδοση και αξιοποίηση των αποτελεσμάτων</w:t>
      </w:r>
    </w:p>
    <w:p w:rsidR="00846CD7" w:rsidRDefault="00846CD7" w:rsidP="00B73F2D">
      <w:pPr>
        <w:jc w:val="both"/>
        <w:rPr>
          <w:rFonts w:cs="Tahoma"/>
        </w:rPr>
      </w:pPr>
    </w:p>
    <w:p w:rsidR="00846CD7" w:rsidRDefault="00846CD7" w:rsidP="009101E0">
      <w:pPr>
        <w:ind w:firstLine="720"/>
        <w:jc w:val="both"/>
      </w:pPr>
      <w:r>
        <w:t>Θεωρείται ότι η εξοικείωση με τις ΤΠΕ θα βοηθήσει στην πραγματοποίηση καινοτόμων δράσεων, στην προσέλκυση του ενδιαφέροντος των μαθητών</w:t>
      </w:r>
      <w:r w:rsidR="00A4582B">
        <w:t xml:space="preserve"> δημιουργώντας</w:t>
      </w:r>
      <w:r w:rsidR="008F5A6A">
        <w:t xml:space="preserve"> τους</w:t>
      </w:r>
      <w:r w:rsidR="00A4582B">
        <w:t xml:space="preserve"> κίνητρα</w:t>
      </w:r>
      <w:r>
        <w:t xml:space="preserve">, </w:t>
      </w:r>
      <w:r w:rsidR="00BC4CD1">
        <w:t xml:space="preserve">στην ανάπτυξη συνεργατικότητας, </w:t>
      </w:r>
      <w:r w:rsidR="007054DB">
        <w:t xml:space="preserve">στην διαθεματικότητα καθώς και </w:t>
      </w:r>
      <w:r w:rsidR="00B83A6E">
        <w:t>στην συνεργασία με ά</w:t>
      </w:r>
      <w:r w:rsidR="007054DB">
        <w:t>λλες χώρες σε διδακτικό επίπεδο.</w:t>
      </w:r>
      <w:r w:rsidR="00A85F51">
        <w:t xml:space="preserve"> Σκοπός μας θα είναι η σχολική επιτυχία των μαθητών και η ανάπτυξη γνώσεων, στάσεων, και δεξιοτήτων των μαθητών μας. </w:t>
      </w:r>
    </w:p>
    <w:p w:rsidR="00FB7032" w:rsidRDefault="00FB7032" w:rsidP="00B73F2D">
      <w:pPr>
        <w:jc w:val="both"/>
      </w:pPr>
    </w:p>
    <w:p w:rsidR="009101E0" w:rsidRDefault="00FB7032" w:rsidP="00B73F2D">
      <w:pPr>
        <w:jc w:val="both"/>
        <w:rPr>
          <w:b/>
        </w:rPr>
      </w:pPr>
      <w:r w:rsidRPr="007D5C35">
        <w:rPr>
          <w:b/>
          <w:u w:val="single"/>
        </w:rPr>
        <w:t>Προκλήσεις και δυσκολίες που συναντήσατε</w:t>
      </w:r>
      <w:r>
        <w:rPr>
          <w:b/>
          <w:u w:val="single"/>
        </w:rPr>
        <w:t>:</w:t>
      </w:r>
      <w:r w:rsidRPr="00F558C0">
        <w:rPr>
          <w:b/>
        </w:rPr>
        <w:t xml:space="preserve"> </w:t>
      </w:r>
    </w:p>
    <w:p w:rsidR="009101E0" w:rsidRDefault="009101E0" w:rsidP="00B73F2D">
      <w:pPr>
        <w:jc w:val="both"/>
      </w:pPr>
    </w:p>
    <w:p w:rsidR="00FB7032" w:rsidRPr="009101E0" w:rsidRDefault="009101E0" w:rsidP="009101E0">
      <w:pPr>
        <w:ind w:firstLine="720"/>
        <w:jc w:val="both"/>
        <w:rPr>
          <w:b/>
        </w:rPr>
      </w:pPr>
      <w:r>
        <w:t xml:space="preserve">Η ομαλή συνεργασία ενήλικων από διαφορετική χώρα με διαφορετική κουλτούρα,  δεν </w:t>
      </w:r>
      <w:r w:rsidR="00FB7032">
        <w:t xml:space="preserve">συναντήθηκαν </w:t>
      </w:r>
      <w:r w:rsidR="00FB7032" w:rsidRPr="00F558C0">
        <w:t xml:space="preserve"> δυσκολίες</w:t>
      </w:r>
      <w:r w:rsidR="007054DB">
        <w:t>.</w:t>
      </w:r>
    </w:p>
    <w:p w:rsidR="007054DB" w:rsidRDefault="004E4589" w:rsidP="00B73F2D">
      <w:pPr>
        <w:jc w:val="both"/>
      </w:pPr>
      <w:r>
        <w:t xml:space="preserve">  </w:t>
      </w:r>
    </w:p>
    <w:p w:rsidR="009101E0" w:rsidRDefault="007054DB" w:rsidP="00B73F2D">
      <w:pPr>
        <w:jc w:val="both"/>
        <w:rPr>
          <w:b/>
        </w:rPr>
      </w:pPr>
      <w:r w:rsidRPr="007D5C35">
        <w:rPr>
          <w:b/>
          <w:u w:val="single"/>
        </w:rPr>
        <w:t>Παρατηρήσεις και προτάσεις</w:t>
      </w:r>
      <w:r w:rsidRPr="00F558C0">
        <w:rPr>
          <w:b/>
        </w:rPr>
        <w:t>:</w:t>
      </w:r>
      <w:r>
        <w:rPr>
          <w:b/>
        </w:rPr>
        <w:t xml:space="preserve"> </w:t>
      </w:r>
    </w:p>
    <w:p w:rsidR="009101E0" w:rsidRDefault="009101E0" w:rsidP="00B73F2D">
      <w:pPr>
        <w:jc w:val="both"/>
      </w:pPr>
    </w:p>
    <w:p w:rsidR="007054DB" w:rsidRPr="007054DB" w:rsidRDefault="007054DB" w:rsidP="009101E0">
      <w:pPr>
        <w:ind w:firstLine="720"/>
        <w:jc w:val="both"/>
      </w:pPr>
      <w:r>
        <w:t xml:space="preserve">Περιορισμός της γραφειοκρατίας, περισσότερες ευκαιρίες για μάθηση και ανταλλαγή ιδεών και </w:t>
      </w:r>
      <w:r w:rsidR="00223E36">
        <w:t xml:space="preserve">καλών </w:t>
      </w:r>
      <w:r>
        <w:t>πρακτικών</w:t>
      </w:r>
      <w:r w:rsidR="009101E0">
        <w:t>.</w:t>
      </w:r>
      <w:r w:rsidR="00223E36">
        <w:t xml:space="preserve"> Η ανάπτυξη συνεργασίας με σχολικές μονάδες του εξωτερικού ανταλλαγή κουλτούρας και ανάπτυξη κοινής ερευνητικής δραστηριότητας.</w:t>
      </w:r>
      <w:r w:rsidR="00125993">
        <w:t xml:space="preserve"> </w:t>
      </w:r>
      <w:r w:rsidR="009101E0">
        <w:t>Η δημιουργία ευέλικτων</w:t>
      </w:r>
      <w:r w:rsidR="00125993">
        <w:t>,</w:t>
      </w:r>
      <w:r w:rsidR="009101E0">
        <w:t xml:space="preserve"> έξυπνων</w:t>
      </w:r>
      <w:r w:rsidR="00125993">
        <w:t xml:space="preserve"> και φιλικών ως προς τους μαθητές μας, </w:t>
      </w:r>
      <w:r w:rsidR="009101E0">
        <w:t xml:space="preserve"> σχολικών μονάδων ισάξιων με τους στόχους που θέτουμε.</w:t>
      </w:r>
      <w:r w:rsidR="003478EC">
        <w:t xml:space="preserve"> Επιμορφώσεις εκπαιδευτικών ως προς την χρήση των εκπαιδευτικών εργαλείων και την εισαγωγή στην τάξη </w:t>
      </w:r>
      <w:r w:rsidR="008F5A6A">
        <w:t>τους για την βελτίωση του εκπαιδευτικού τους έργου</w:t>
      </w:r>
      <w:r w:rsidR="003478EC">
        <w:t>.</w:t>
      </w:r>
      <w:r w:rsidR="00223E36">
        <w:t xml:space="preserve"> </w:t>
      </w:r>
      <w:r w:rsidR="009101E0">
        <w:t xml:space="preserve"> </w:t>
      </w:r>
      <w:r>
        <w:t xml:space="preserve"> </w:t>
      </w:r>
    </w:p>
    <w:sectPr w:rsidR="007054DB" w:rsidRPr="007054DB" w:rsidSect="004772A3">
      <w:footerReference w:type="default" r:id="rId9"/>
      <w:pgSz w:w="11906" w:h="16838"/>
      <w:pgMar w:top="426" w:right="180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9A" w:rsidRDefault="00026D9A" w:rsidP="009101E0">
      <w:r>
        <w:separator/>
      </w:r>
    </w:p>
  </w:endnote>
  <w:endnote w:type="continuationSeparator" w:id="0">
    <w:p w:rsidR="00026D9A" w:rsidRDefault="00026D9A" w:rsidP="0091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81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E0" w:rsidRDefault="009101E0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101E0">
      <w:rPr>
        <w:rFonts w:asciiTheme="majorHAnsi" w:eastAsiaTheme="majorEastAsia" w:hAnsiTheme="majorHAnsi" w:cstheme="majorBidi"/>
        <w:sz w:val="14"/>
      </w:rPr>
      <w:t xml:space="preserve">Νικόλαος Μπακόπουλος πληροφορικός </w:t>
    </w:r>
    <w:r w:rsidRPr="009101E0">
      <w:rPr>
        <w:rFonts w:asciiTheme="majorHAnsi" w:eastAsiaTheme="majorEastAsia" w:hAnsiTheme="majorHAnsi" w:cstheme="majorBidi"/>
        <w:sz w:val="14"/>
        <w:lang w:val="en-US"/>
      </w:rPr>
      <w:t>M</w:t>
    </w:r>
    <w:r w:rsidRPr="009101E0">
      <w:rPr>
        <w:rFonts w:asciiTheme="majorHAnsi" w:eastAsiaTheme="majorEastAsia" w:hAnsiTheme="majorHAnsi" w:cstheme="majorBidi"/>
        <w:sz w:val="14"/>
      </w:rPr>
      <w:t>.</w:t>
    </w:r>
    <w:r w:rsidRPr="009101E0">
      <w:rPr>
        <w:rFonts w:asciiTheme="majorHAnsi" w:eastAsiaTheme="majorEastAsia" w:hAnsiTheme="majorHAnsi" w:cstheme="majorBidi"/>
        <w:sz w:val="14"/>
        <w:lang w:val="en-US"/>
      </w:rPr>
      <w:t>Ed</w:t>
    </w:r>
    <w:r w:rsidRPr="009101E0">
      <w:rPr>
        <w:rFonts w:asciiTheme="majorHAnsi" w:eastAsiaTheme="majorEastAsia" w:hAnsiTheme="majorHAnsi" w:cstheme="majorBidi"/>
        <w:sz w:val="14"/>
      </w:rPr>
      <w:t>. – ΠΕ19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1C3960">
      <w:rPr>
        <w:rFonts w:asciiTheme="majorHAnsi" w:eastAsiaTheme="majorEastAsia" w:hAnsiTheme="majorHAnsi" w:cstheme="majorBidi"/>
        <w:sz w:val="16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261AD" w:rsidRPr="00A261A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9101E0" w:rsidRDefault="00910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9A" w:rsidRDefault="00026D9A" w:rsidP="009101E0">
      <w:r>
        <w:separator/>
      </w:r>
    </w:p>
  </w:footnote>
  <w:footnote w:type="continuationSeparator" w:id="0">
    <w:p w:rsidR="00026D9A" w:rsidRDefault="00026D9A" w:rsidP="0091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6"/>
    <w:rsid w:val="00002EA6"/>
    <w:rsid w:val="00020D5A"/>
    <w:rsid w:val="00026D9A"/>
    <w:rsid w:val="0004002F"/>
    <w:rsid w:val="00045399"/>
    <w:rsid w:val="00125993"/>
    <w:rsid w:val="001C3960"/>
    <w:rsid w:val="001F39EE"/>
    <w:rsid w:val="00223E36"/>
    <w:rsid w:val="00256FCF"/>
    <w:rsid w:val="00283FF1"/>
    <w:rsid w:val="002B2B77"/>
    <w:rsid w:val="00324AB8"/>
    <w:rsid w:val="0034753C"/>
    <w:rsid w:val="003478EC"/>
    <w:rsid w:val="0036725A"/>
    <w:rsid w:val="00377C2E"/>
    <w:rsid w:val="00384542"/>
    <w:rsid w:val="003C5837"/>
    <w:rsid w:val="003F38DB"/>
    <w:rsid w:val="004772A3"/>
    <w:rsid w:val="004E36A5"/>
    <w:rsid w:val="004E4589"/>
    <w:rsid w:val="004F6DD5"/>
    <w:rsid w:val="00500817"/>
    <w:rsid w:val="005407E9"/>
    <w:rsid w:val="00547B8A"/>
    <w:rsid w:val="005869E8"/>
    <w:rsid w:val="005E4A4F"/>
    <w:rsid w:val="005F5BDD"/>
    <w:rsid w:val="00664FA9"/>
    <w:rsid w:val="007054DB"/>
    <w:rsid w:val="007522B6"/>
    <w:rsid w:val="007679F1"/>
    <w:rsid w:val="007A07F7"/>
    <w:rsid w:val="007C2810"/>
    <w:rsid w:val="0080690D"/>
    <w:rsid w:val="00845C1B"/>
    <w:rsid w:val="00846CD7"/>
    <w:rsid w:val="008566D9"/>
    <w:rsid w:val="008627D7"/>
    <w:rsid w:val="00866CE3"/>
    <w:rsid w:val="00873B75"/>
    <w:rsid w:val="008C6062"/>
    <w:rsid w:val="008F5A6A"/>
    <w:rsid w:val="009101E0"/>
    <w:rsid w:val="009610C2"/>
    <w:rsid w:val="0096304F"/>
    <w:rsid w:val="00987359"/>
    <w:rsid w:val="009C372C"/>
    <w:rsid w:val="009D76BE"/>
    <w:rsid w:val="00A261AD"/>
    <w:rsid w:val="00A4582B"/>
    <w:rsid w:val="00A85F51"/>
    <w:rsid w:val="00A92BA2"/>
    <w:rsid w:val="00AC2AC2"/>
    <w:rsid w:val="00AC5D7B"/>
    <w:rsid w:val="00B6081C"/>
    <w:rsid w:val="00B73F2D"/>
    <w:rsid w:val="00B82DC1"/>
    <w:rsid w:val="00B83A6E"/>
    <w:rsid w:val="00B9116D"/>
    <w:rsid w:val="00B9339E"/>
    <w:rsid w:val="00BC4CD1"/>
    <w:rsid w:val="00C6498E"/>
    <w:rsid w:val="00D27813"/>
    <w:rsid w:val="00D8504D"/>
    <w:rsid w:val="00D93D30"/>
    <w:rsid w:val="00DC162B"/>
    <w:rsid w:val="00E8450E"/>
    <w:rsid w:val="00EA036B"/>
    <w:rsid w:val="00EB2C89"/>
    <w:rsid w:val="00EC7D8E"/>
    <w:rsid w:val="00FB7032"/>
    <w:rsid w:val="00FC287D"/>
    <w:rsid w:val="00FC4570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B47E-2921-4199-8CB6-F62471F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522B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64F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4FA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pple-converted-space">
    <w:name w:val="apple-converted-space"/>
    <w:basedOn w:val="a0"/>
    <w:rsid w:val="009D76BE"/>
  </w:style>
  <w:style w:type="paragraph" w:styleId="a4">
    <w:name w:val="header"/>
    <w:basedOn w:val="a"/>
    <w:link w:val="Char0"/>
    <w:uiPriority w:val="99"/>
    <w:unhideWhenUsed/>
    <w:rsid w:val="009101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101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101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101E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Emphasis"/>
    <w:basedOn w:val="a0"/>
    <w:uiPriority w:val="20"/>
    <w:qFormat/>
    <w:rsid w:val="00FC2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peirp@sch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2016-08-18T08:08:00Z</cp:lastPrinted>
  <dcterms:created xsi:type="dcterms:W3CDTF">2016-09-07T09:39:00Z</dcterms:created>
  <dcterms:modified xsi:type="dcterms:W3CDTF">2016-09-07T09:39:00Z</dcterms:modified>
</cp:coreProperties>
</file>