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CC" w:rsidRPr="00600ACC" w:rsidRDefault="00837AE3" w:rsidP="006A5E2A">
      <w:pPr>
        <w:jc w:val="center"/>
        <w:rPr>
          <w:b/>
        </w:rPr>
      </w:pPr>
      <w:bookmarkStart w:id="0" w:name="_GoBack"/>
      <w:r w:rsidRPr="00600ACC">
        <w:rPr>
          <w:b/>
        </w:rPr>
        <w:t xml:space="preserve">Ανάρτηση </w:t>
      </w:r>
      <w:r w:rsidR="00326091">
        <w:rPr>
          <w:b/>
        </w:rPr>
        <w:t xml:space="preserve">Προσωρινών </w:t>
      </w:r>
      <w:r w:rsidR="00600ACC" w:rsidRPr="00600ACC">
        <w:rPr>
          <w:rFonts w:ascii="Calibri" w:eastAsia="Calibri" w:hAnsi="Calibri" w:cs="Calibri"/>
          <w:b/>
        </w:rPr>
        <w:t xml:space="preserve">Πινάκων Κατάταξης και Βαθμολογίας των Υποψηφίων της με </w:t>
      </w:r>
      <w:proofErr w:type="spellStart"/>
      <w:r w:rsidR="00600ACC" w:rsidRPr="00600ACC">
        <w:rPr>
          <w:rFonts w:ascii="Calibri" w:eastAsia="Calibri" w:hAnsi="Calibri" w:cs="Calibri"/>
          <w:b/>
        </w:rPr>
        <w:t>αριθμ</w:t>
      </w:r>
      <w:proofErr w:type="spellEnd"/>
      <w:r w:rsidR="00600ACC" w:rsidRPr="00600ACC">
        <w:rPr>
          <w:rFonts w:ascii="Calibri" w:eastAsia="Calibri" w:hAnsi="Calibri" w:cs="Calibri"/>
          <w:b/>
        </w:rPr>
        <w:t xml:space="preserve">. </w:t>
      </w:r>
      <w:r w:rsidR="00640BC6" w:rsidRPr="00640BC6">
        <w:rPr>
          <w:rFonts w:ascii="Calibri" w:eastAsia="Calibri" w:hAnsi="Calibri" w:cs="Calibri"/>
          <w:b/>
        </w:rPr>
        <w:t xml:space="preserve">Φ.35.4/6018/07-07-2022 Ανακοίνωση ΣΟΧ 1/2022 (ΑΔΑ: ΩΧΩΙ46ΜΤΛΗ-ΝΝΜ) </w:t>
      </w:r>
      <w:r w:rsidR="00326091">
        <w:rPr>
          <w:rFonts w:ascii="Calibri" w:eastAsia="Calibri" w:hAnsi="Calibri" w:cs="Calibri"/>
          <w:b/>
        </w:rPr>
        <w:t xml:space="preserve">(απορριπτέων και </w:t>
      </w:r>
      <w:proofErr w:type="spellStart"/>
      <w:r w:rsidR="00326091">
        <w:rPr>
          <w:rFonts w:ascii="Calibri" w:eastAsia="Calibri" w:hAnsi="Calibri" w:cs="Calibri"/>
          <w:b/>
        </w:rPr>
        <w:t>προσληπτέων</w:t>
      </w:r>
      <w:proofErr w:type="spellEnd"/>
      <w:r w:rsidR="00326091">
        <w:rPr>
          <w:rFonts w:ascii="Calibri" w:eastAsia="Calibri" w:hAnsi="Calibri" w:cs="Calibri"/>
          <w:b/>
        </w:rPr>
        <w:t>)</w:t>
      </w:r>
    </w:p>
    <w:bookmarkEnd w:id="0"/>
    <w:p w:rsidR="00F71C50" w:rsidRPr="006D2461" w:rsidRDefault="006A5E2A" w:rsidP="006A5E2A">
      <w:pPr>
        <w:jc w:val="center"/>
        <w:rPr>
          <w:b/>
          <w:u w:val="single"/>
        </w:rPr>
      </w:pPr>
      <w:r w:rsidRPr="006D2461">
        <w:rPr>
          <w:b/>
          <w:u w:val="single"/>
        </w:rPr>
        <w:t>ΔΕΛΤΙΟ ΤΥΠΟΥ</w:t>
      </w:r>
    </w:p>
    <w:p w:rsidR="00F71C50" w:rsidRDefault="009225B4" w:rsidP="00CA65BB">
      <w:pPr>
        <w:jc w:val="both"/>
      </w:pPr>
      <w:r>
        <w:t>Σε συνέχεια της</w:t>
      </w:r>
      <w:r w:rsidR="00F71C50">
        <w:t xml:space="preserve"> </w:t>
      </w:r>
      <w:r w:rsidR="005912A1">
        <w:t xml:space="preserve">εγκεκριμένης από το ΑΣΕΠ </w:t>
      </w:r>
      <w:r w:rsidR="00986CE8">
        <w:rPr>
          <w:b/>
        </w:rPr>
        <w:t xml:space="preserve">με </w:t>
      </w:r>
      <w:proofErr w:type="spellStart"/>
      <w:r w:rsidR="00986CE8">
        <w:rPr>
          <w:b/>
        </w:rPr>
        <w:t>αριθμ</w:t>
      </w:r>
      <w:proofErr w:type="spellEnd"/>
      <w:r w:rsidR="00986CE8">
        <w:rPr>
          <w:b/>
        </w:rPr>
        <w:t xml:space="preserve">. </w:t>
      </w:r>
      <w:proofErr w:type="spellStart"/>
      <w:r w:rsidR="00986CE8">
        <w:rPr>
          <w:b/>
        </w:rPr>
        <w:t>πρωτ</w:t>
      </w:r>
      <w:proofErr w:type="spellEnd"/>
      <w:r w:rsidR="00986CE8">
        <w:rPr>
          <w:b/>
        </w:rPr>
        <w:t xml:space="preserve">. </w:t>
      </w:r>
      <w:r w:rsidR="00640BC6" w:rsidRPr="00640BC6">
        <w:rPr>
          <w:b/>
        </w:rPr>
        <w:t xml:space="preserve">Φ.35.4/6018/07-07-2022 Ανακοίνωση ΣΟΧ 1/2022 (ΑΔΑ: ΩΧΩΙ46ΜΤΛΗ-ΝΝΜ) </w:t>
      </w:r>
      <w:r w:rsidR="00897A2F" w:rsidRPr="00F71C50">
        <w:t>για τη σύναψη ΣΥΜΒΑΣΗΣ ΕΡΓΑΣΙΑΣ ΟΡΙΣΜΕΝΟΥ ΧΡΟΝΟΥ</w:t>
      </w:r>
      <w:r w:rsidR="00F71C50">
        <w:t xml:space="preserve">, </w:t>
      </w:r>
      <w:r w:rsidR="00C8638F">
        <w:t xml:space="preserve">η οποία </w:t>
      </w:r>
      <w:r w:rsidR="005912A1">
        <w:t>αναρτήθηκε στην ιστοσελίδα της Π</w:t>
      </w:r>
      <w:r w:rsidR="00C8638F">
        <w:t>.</w:t>
      </w:r>
      <w:r w:rsidR="005912A1">
        <w:t>Δ</w:t>
      </w:r>
      <w:r w:rsidR="00C8638F">
        <w:t>.</w:t>
      </w:r>
      <w:r w:rsidR="005912A1">
        <w:t>Ε</w:t>
      </w:r>
      <w:r w:rsidR="00C8638F">
        <w:t>.</w:t>
      </w:r>
      <w:r w:rsidR="005912A1">
        <w:t xml:space="preserve"> Δυτικής Ελλάδας στις </w:t>
      </w:r>
      <w:r w:rsidR="00640BC6">
        <w:t>04</w:t>
      </w:r>
      <w:r w:rsidR="0032023B">
        <w:t>-0</w:t>
      </w:r>
      <w:r w:rsidR="00640BC6">
        <w:t>8</w:t>
      </w:r>
      <w:r w:rsidR="0032023B">
        <w:t>-202</w:t>
      </w:r>
      <w:r w:rsidR="00640BC6">
        <w:t>2</w:t>
      </w:r>
      <w:r w:rsidR="005912A1">
        <w:t xml:space="preserve"> </w:t>
      </w:r>
      <w:r w:rsidR="00F71C50">
        <w:t xml:space="preserve"> και αφορά στην </w:t>
      </w:r>
      <w:r w:rsidR="00F71C50" w:rsidRPr="00382B70">
        <w:rPr>
          <w:b/>
        </w:rPr>
        <w:t>πρόσληψη με σύμβαση εργασίας ιδιωτικού δικαίου ορισμένου χρόνου</w:t>
      </w:r>
      <w:r w:rsidR="00F71C50">
        <w:t xml:space="preserve"> </w:t>
      </w:r>
      <w:r w:rsidR="00CA65BB" w:rsidRPr="00382B70">
        <w:rPr>
          <w:b/>
        </w:rPr>
        <w:t>ενός (1) ατόμου Δ.Ε ειδικότητας Οδηγών σχολικών λεωφορείων</w:t>
      </w:r>
      <w:r w:rsidR="00300EC4" w:rsidRPr="00382B70">
        <w:rPr>
          <w:b/>
        </w:rPr>
        <w:t xml:space="preserve"> (</w:t>
      </w:r>
      <w:r w:rsidR="00326091">
        <w:rPr>
          <w:b/>
        </w:rPr>
        <w:t>με αναλογικό</w:t>
      </w:r>
      <w:r w:rsidR="00300EC4" w:rsidRPr="00382B70">
        <w:rPr>
          <w:b/>
        </w:rPr>
        <w:t xml:space="preserve"> ταχογράφο)</w:t>
      </w:r>
      <w:r w:rsidR="00986CE8">
        <w:rPr>
          <w:b/>
        </w:rPr>
        <w:t xml:space="preserve"> και</w:t>
      </w:r>
      <w:r w:rsidR="00986CE8" w:rsidRPr="00986CE8">
        <w:rPr>
          <w:rFonts w:cs="Calibri"/>
          <w:sz w:val="24"/>
          <w:szCs w:val="24"/>
        </w:rPr>
        <w:t xml:space="preserve"> </w:t>
      </w:r>
      <w:r w:rsidR="00986CE8" w:rsidRPr="00986CE8">
        <w:rPr>
          <w:rFonts w:cs="Calibri"/>
          <w:b/>
        </w:rPr>
        <w:t>ενός (1) ατόμου Δ.Ε. ειδικότητας Συνοδών σχολικού λεωφορείου</w:t>
      </w:r>
      <w:r w:rsidR="00986CE8">
        <w:rPr>
          <w:rFonts w:cs="Calibri"/>
          <w:sz w:val="24"/>
          <w:szCs w:val="24"/>
        </w:rPr>
        <w:t xml:space="preserve">, </w:t>
      </w:r>
      <w:r w:rsidR="00CA65BB" w:rsidRPr="00382B70">
        <w:t>πλήρους απασχόλησης,</w:t>
      </w:r>
      <w:r w:rsidR="00CA65BB">
        <w:t xml:space="preserve"> και για διάστημα από την υπογραφή της σύμβ</w:t>
      </w:r>
      <w:r w:rsidR="001D47AB">
        <w:t xml:space="preserve">ασης </w:t>
      </w:r>
      <w:r w:rsidR="00640BC6">
        <w:t xml:space="preserve">για δέκα (10) μήνες </w:t>
      </w:r>
      <w:r w:rsidR="001D47AB">
        <w:t>και όχι πέραν της 30/06/202</w:t>
      </w:r>
      <w:r w:rsidR="00640BC6">
        <w:t>3</w:t>
      </w:r>
      <w:r w:rsidR="00300EC4">
        <w:t>,</w:t>
      </w:r>
      <w:r w:rsidR="00CA65BB">
        <w:t xml:space="preserve"> </w:t>
      </w:r>
      <w:r w:rsidR="00300EC4">
        <w:t xml:space="preserve">για την κάλυψη εποχικών ή παροδικών αναγκών του Ειδικού </w:t>
      </w:r>
      <w:proofErr w:type="spellStart"/>
      <w:r w:rsidR="00300EC4">
        <w:t>Δημ</w:t>
      </w:r>
      <w:proofErr w:type="spellEnd"/>
      <w:r w:rsidR="00300EC4">
        <w:t xml:space="preserve">. και </w:t>
      </w:r>
      <w:proofErr w:type="spellStart"/>
      <w:r w:rsidR="00300EC4">
        <w:t>Νηπ</w:t>
      </w:r>
      <w:proofErr w:type="spellEnd"/>
      <w:r w:rsidR="00300EC4">
        <w:t>. Αγρινίου «Μαρία Δημάδη» (δ. Αγρινίου) του νομού Αιτωλοακαρνανίας</w:t>
      </w:r>
      <w:r w:rsidR="00C8638F">
        <w:t>, ενημερώνο</w:t>
      </w:r>
      <w:r w:rsidR="00473088">
        <w:t>υμε ως εξής:</w:t>
      </w:r>
    </w:p>
    <w:p w:rsidR="00600ACC" w:rsidRDefault="00BE2D80" w:rsidP="00CA65BB">
      <w:pPr>
        <w:jc w:val="both"/>
        <w:rPr>
          <w:b/>
        </w:rPr>
      </w:pPr>
      <w:r>
        <w:rPr>
          <w:b/>
        </w:rPr>
        <w:t xml:space="preserve">Α) </w:t>
      </w:r>
      <w:r w:rsidR="00600ACC">
        <w:rPr>
          <w:b/>
        </w:rPr>
        <w:t>Ανάρτηση πινάκων</w:t>
      </w:r>
    </w:p>
    <w:p w:rsidR="00600ACC" w:rsidRPr="00600ACC" w:rsidRDefault="00600ACC" w:rsidP="00600ACC">
      <w:pPr>
        <w:jc w:val="both"/>
      </w:pPr>
      <w:r>
        <w:t xml:space="preserve">Οι </w:t>
      </w:r>
      <w:r w:rsidR="00986CE8">
        <w:t xml:space="preserve">προσωρινοί </w:t>
      </w:r>
      <w:r>
        <w:t xml:space="preserve">πίνακες κατάταξης και βαθμολογίας των υποψηφίων </w:t>
      </w:r>
      <w:r w:rsidR="00326091">
        <w:t xml:space="preserve">(απορριπτέων και </w:t>
      </w:r>
      <w:proofErr w:type="spellStart"/>
      <w:r w:rsidR="00326091">
        <w:t>προσληπτέων</w:t>
      </w:r>
      <w:proofErr w:type="spellEnd"/>
      <w:r w:rsidR="00326091">
        <w:t xml:space="preserve">) </w:t>
      </w:r>
      <w:r>
        <w:t xml:space="preserve">της </w:t>
      </w:r>
      <w:r w:rsidRPr="00600ACC">
        <w:t xml:space="preserve">με </w:t>
      </w:r>
      <w:proofErr w:type="spellStart"/>
      <w:r w:rsidRPr="00600ACC">
        <w:t>αριθμ</w:t>
      </w:r>
      <w:proofErr w:type="spellEnd"/>
      <w:r w:rsidRPr="00600ACC">
        <w:t xml:space="preserve">. </w:t>
      </w:r>
      <w:proofErr w:type="spellStart"/>
      <w:r w:rsidRPr="00600ACC">
        <w:t>πρωτ</w:t>
      </w:r>
      <w:proofErr w:type="spellEnd"/>
      <w:r w:rsidRPr="00600ACC">
        <w:t xml:space="preserve">. </w:t>
      </w:r>
      <w:r w:rsidR="00640BC6" w:rsidRPr="00640BC6">
        <w:rPr>
          <w:rFonts w:ascii="Calibri" w:eastAsia="Calibri" w:hAnsi="Calibri" w:cs="Calibri"/>
          <w:b/>
        </w:rPr>
        <w:t xml:space="preserve">Φ.35.4/6018/07-07-2022 Ανακοίνωση ΣΟΧ 1/2022 (ΑΔΑ: ΩΧΩΙ46ΜΤΛΗ-ΝΝΜ) </w:t>
      </w:r>
      <w:r w:rsidRPr="002B65BE">
        <w:rPr>
          <w:b/>
        </w:rPr>
        <w:t>αναρτήθηκαν</w:t>
      </w:r>
      <w:r>
        <w:t xml:space="preserve"> </w:t>
      </w:r>
      <w:r w:rsidRPr="00986CE8">
        <w:rPr>
          <w:b/>
        </w:rPr>
        <w:t>στα Γραφεία της Περιφερειακής Διεύθυνσης ΠΕ και ΔΕ Δυτικής Ελλάδας</w:t>
      </w:r>
      <w:r>
        <w:t xml:space="preserve"> (Ακτή </w:t>
      </w:r>
      <w:proofErr w:type="spellStart"/>
      <w:r>
        <w:t>Δυμαίων</w:t>
      </w:r>
      <w:proofErr w:type="spellEnd"/>
      <w:r>
        <w:t xml:space="preserve"> 25</w:t>
      </w:r>
      <w:r w:rsidRPr="00600ACC">
        <w:rPr>
          <w:vertAlign w:val="superscript"/>
        </w:rPr>
        <w:t>Α</w:t>
      </w:r>
      <w:r>
        <w:t xml:space="preserve">, Πάτρα) με </w:t>
      </w:r>
      <w:r w:rsidRPr="002B65BE">
        <w:rPr>
          <w:b/>
        </w:rPr>
        <w:t>πρ</w:t>
      </w:r>
      <w:r w:rsidR="00E56024" w:rsidRPr="002B65BE">
        <w:rPr>
          <w:b/>
        </w:rPr>
        <w:t>ακτικό ανάρτησης</w:t>
      </w:r>
      <w:r w:rsidR="00326091">
        <w:rPr>
          <w:b/>
        </w:rPr>
        <w:t xml:space="preserve"> και στον διαδικτυακό της τόπο (</w:t>
      </w:r>
      <w:hyperlink r:id="rId4" w:history="1">
        <w:r w:rsidR="00326091" w:rsidRPr="00326091">
          <w:rPr>
            <w:rStyle w:val="-"/>
            <w:b/>
            <w:lang w:val="en-US"/>
          </w:rPr>
          <w:t>http</w:t>
        </w:r>
        <w:r w:rsidR="00326091" w:rsidRPr="00326091">
          <w:rPr>
            <w:rStyle w:val="-"/>
            <w:b/>
          </w:rPr>
          <w:t>://</w:t>
        </w:r>
        <w:proofErr w:type="spellStart"/>
        <w:r w:rsidR="00326091" w:rsidRPr="00326091">
          <w:rPr>
            <w:rStyle w:val="-"/>
            <w:b/>
            <w:lang w:val="en-US"/>
          </w:rPr>
          <w:t>pdede</w:t>
        </w:r>
        <w:proofErr w:type="spellEnd"/>
        <w:r w:rsidR="00326091" w:rsidRPr="00326091">
          <w:rPr>
            <w:rStyle w:val="-"/>
            <w:b/>
          </w:rPr>
          <w:t>.</w:t>
        </w:r>
        <w:proofErr w:type="spellStart"/>
        <w:r w:rsidR="00326091" w:rsidRPr="00326091">
          <w:rPr>
            <w:rStyle w:val="-"/>
            <w:b/>
            <w:lang w:val="en-US"/>
          </w:rPr>
          <w:t>sch</w:t>
        </w:r>
        <w:proofErr w:type="spellEnd"/>
        <w:r w:rsidR="00326091" w:rsidRPr="00326091">
          <w:rPr>
            <w:rStyle w:val="-"/>
            <w:b/>
          </w:rPr>
          <w:t>.</w:t>
        </w:r>
        <w:r w:rsidR="00326091" w:rsidRPr="00326091">
          <w:rPr>
            <w:rStyle w:val="-"/>
            <w:b/>
            <w:lang w:val="en-US"/>
          </w:rPr>
          <w:t>gr</w:t>
        </w:r>
      </w:hyperlink>
      <w:r w:rsidR="00326091">
        <w:rPr>
          <w:b/>
        </w:rPr>
        <w:t>)</w:t>
      </w:r>
      <w:r w:rsidR="00E56024">
        <w:t xml:space="preserve">, </w:t>
      </w:r>
      <w:r w:rsidR="00E56024" w:rsidRPr="002B65BE">
        <w:rPr>
          <w:b/>
        </w:rPr>
        <w:t xml:space="preserve">την </w:t>
      </w:r>
      <w:r w:rsidR="002402E5" w:rsidRPr="000040D4">
        <w:rPr>
          <w:b/>
        </w:rPr>
        <w:t>Τ</w:t>
      </w:r>
      <w:r w:rsidR="00640BC6" w:rsidRPr="000040D4">
        <w:rPr>
          <w:b/>
        </w:rPr>
        <w:t>ετάρτη</w:t>
      </w:r>
      <w:r w:rsidR="002839BF" w:rsidRPr="000040D4">
        <w:rPr>
          <w:b/>
        </w:rPr>
        <w:t xml:space="preserve">, </w:t>
      </w:r>
      <w:r w:rsidR="00640BC6" w:rsidRPr="000040D4">
        <w:rPr>
          <w:b/>
        </w:rPr>
        <w:t>14-</w:t>
      </w:r>
      <w:r w:rsidR="002839BF" w:rsidRPr="000040D4">
        <w:rPr>
          <w:b/>
        </w:rPr>
        <w:t>0</w:t>
      </w:r>
      <w:r w:rsidR="00640BC6" w:rsidRPr="000040D4">
        <w:rPr>
          <w:b/>
        </w:rPr>
        <w:t>9</w:t>
      </w:r>
      <w:r w:rsidR="002839BF" w:rsidRPr="000040D4">
        <w:rPr>
          <w:b/>
        </w:rPr>
        <w:t>-202</w:t>
      </w:r>
      <w:r w:rsidR="00640BC6" w:rsidRPr="000040D4">
        <w:rPr>
          <w:b/>
        </w:rPr>
        <w:t>2</w:t>
      </w:r>
      <w:r w:rsidR="00E56024" w:rsidRPr="000040D4">
        <w:t>.</w:t>
      </w:r>
    </w:p>
    <w:p w:rsidR="00BE2D80" w:rsidRDefault="00E56024" w:rsidP="00CA65BB">
      <w:pPr>
        <w:jc w:val="both"/>
        <w:rPr>
          <w:b/>
        </w:rPr>
      </w:pPr>
      <w:r>
        <w:rPr>
          <w:b/>
        </w:rPr>
        <w:t xml:space="preserve">Β) </w:t>
      </w:r>
      <w:r w:rsidR="00BE2D80">
        <w:rPr>
          <w:b/>
        </w:rPr>
        <w:t xml:space="preserve">Προθεσμία υποβολής </w:t>
      </w:r>
      <w:r>
        <w:rPr>
          <w:b/>
        </w:rPr>
        <w:t>ενστάσεων</w:t>
      </w:r>
    </w:p>
    <w:p w:rsidR="002B65BE" w:rsidRDefault="00E56024" w:rsidP="00CA65BB">
      <w:pPr>
        <w:jc w:val="both"/>
      </w:pPr>
      <w:r>
        <w:t xml:space="preserve">Κατά των </w:t>
      </w:r>
      <w:r w:rsidR="00326091">
        <w:t xml:space="preserve">ανωτέρω </w:t>
      </w:r>
      <w:r>
        <w:t>πινάκων οι ενδιαφερόμενοι</w:t>
      </w:r>
      <w:r w:rsidR="006D2461">
        <w:t>/</w:t>
      </w:r>
      <w:proofErr w:type="spellStart"/>
      <w:r w:rsidR="006D2461">
        <w:t>ες</w:t>
      </w:r>
      <w:proofErr w:type="spellEnd"/>
      <w:r>
        <w:t xml:space="preserve"> επιτρέπεται να ασκήσουν </w:t>
      </w:r>
      <w:r w:rsidRPr="006D2461">
        <w:rPr>
          <w:b/>
        </w:rPr>
        <w:t>ένσταση</w:t>
      </w:r>
      <w:r>
        <w:t xml:space="preserve">, μέσα σε αποκλειστική προθεσμία </w:t>
      </w:r>
      <w:r w:rsidRPr="002B65BE">
        <w:rPr>
          <w:b/>
        </w:rPr>
        <w:t>δέκα (10) ημερών (υπολογιζόμενες ημερολογιακά)</w:t>
      </w:r>
      <w:r>
        <w:t xml:space="preserve"> </w:t>
      </w:r>
      <w:r w:rsidRPr="002B65BE">
        <w:rPr>
          <w:b/>
        </w:rPr>
        <w:t>από την επομένη ημέρα της ανάρτησής τους</w:t>
      </w:r>
      <w:r>
        <w:t xml:space="preserve">, δηλ. </w:t>
      </w:r>
      <w:r w:rsidRPr="000040D4">
        <w:rPr>
          <w:b/>
        </w:rPr>
        <w:t xml:space="preserve">από </w:t>
      </w:r>
      <w:r w:rsidR="00640BC6" w:rsidRPr="000040D4">
        <w:rPr>
          <w:b/>
        </w:rPr>
        <w:t>15</w:t>
      </w:r>
      <w:r w:rsidR="002839BF" w:rsidRPr="000040D4">
        <w:rPr>
          <w:b/>
        </w:rPr>
        <w:t>/</w:t>
      </w:r>
      <w:r w:rsidR="00640BC6" w:rsidRPr="000040D4">
        <w:rPr>
          <w:b/>
        </w:rPr>
        <w:t>09</w:t>
      </w:r>
      <w:r w:rsidR="002839BF" w:rsidRPr="000040D4">
        <w:rPr>
          <w:b/>
        </w:rPr>
        <w:t>/202</w:t>
      </w:r>
      <w:r w:rsidR="00640BC6" w:rsidRPr="000040D4">
        <w:rPr>
          <w:b/>
        </w:rPr>
        <w:t>2</w:t>
      </w:r>
      <w:r w:rsidRPr="000040D4">
        <w:t xml:space="preserve"> </w:t>
      </w:r>
      <w:r w:rsidR="0073274D" w:rsidRPr="000040D4">
        <w:t xml:space="preserve">και </w:t>
      </w:r>
      <w:r w:rsidR="00326091" w:rsidRPr="000040D4">
        <w:t>μέχρι</w:t>
      </w:r>
      <w:r w:rsidR="0073274D" w:rsidRPr="000040D4">
        <w:t xml:space="preserve"> </w:t>
      </w:r>
      <w:r w:rsidR="002839BF" w:rsidRPr="000040D4">
        <w:t xml:space="preserve">την </w:t>
      </w:r>
      <w:r w:rsidR="00640BC6" w:rsidRPr="000040D4">
        <w:rPr>
          <w:b/>
        </w:rPr>
        <w:t>2</w:t>
      </w:r>
      <w:r w:rsidR="006246EE" w:rsidRPr="000040D4">
        <w:rPr>
          <w:b/>
        </w:rPr>
        <w:t>6</w:t>
      </w:r>
      <w:r w:rsidR="00640BC6" w:rsidRPr="000040D4">
        <w:rPr>
          <w:b/>
        </w:rPr>
        <w:t>/</w:t>
      </w:r>
      <w:r w:rsidR="002839BF" w:rsidRPr="000040D4">
        <w:rPr>
          <w:b/>
        </w:rPr>
        <w:t>0</w:t>
      </w:r>
      <w:r w:rsidR="00640BC6" w:rsidRPr="000040D4">
        <w:rPr>
          <w:b/>
        </w:rPr>
        <w:t>9</w:t>
      </w:r>
      <w:r w:rsidR="002839BF" w:rsidRPr="000040D4">
        <w:rPr>
          <w:b/>
        </w:rPr>
        <w:t>/202</w:t>
      </w:r>
      <w:r w:rsidR="00640BC6" w:rsidRPr="000040D4">
        <w:rPr>
          <w:b/>
        </w:rPr>
        <w:t>2</w:t>
      </w:r>
      <w:r w:rsidRPr="000040D4">
        <w:t>.</w:t>
      </w:r>
      <w:r>
        <w:t xml:space="preserve"> </w:t>
      </w:r>
    </w:p>
    <w:p w:rsidR="00B30B1B" w:rsidRDefault="002B65BE" w:rsidP="00CA65BB">
      <w:pPr>
        <w:jc w:val="both"/>
        <w:rPr>
          <w:b/>
        </w:rPr>
      </w:pPr>
      <w:r>
        <w:rPr>
          <w:b/>
        </w:rPr>
        <w:t>Γ</w:t>
      </w:r>
      <w:r w:rsidR="00BE2D80">
        <w:rPr>
          <w:b/>
        </w:rPr>
        <w:t xml:space="preserve">) </w:t>
      </w:r>
      <w:r>
        <w:rPr>
          <w:b/>
        </w:rPr>
        <w:t xml:space="preserve">Διαδικασία </w:t>
      </w:r>
      <w:r w:rsidR="007A2B63">
        <w:rPr>
          <w:b/>
        </w:rPr>
        <w:t>υποβολής</w:t>
      </w:r>
      <w:r>
        <w:rPr>
          <w:b/>
        </w:rPr>
        <w:t xml:space="preserve"> ενστάσεων στο ΑΣΕΠ</w:t>
      </w:r>
      <w:r w:rsidR="00B30B1B">
        <w:rPr>
          <w:b/>
        </w:rPr>
        <w:t>.</w:t>
      </w:r>
    </w:p>
    <w:p w:rsidR="00326091" w:rsidRDefault="00326091" w:rsidP="00326091">
      <w:pPr>
        <w:jc w:val="both"/>
      </w:pPr>
      <w:r w:rsidRPr="00326091">
        <w:t xml:space="preserve">Η ένσταση </w:t>
      </w:r>
      <w:r w:rsidRPr="00326091">
        <w:rPr>
          <w:b/>
        </w:rPr>
        <w:t>υποβάλλεται αποκλειστικά με ηλεκτρονικό τρόπο</w:t>
      </w:r>
      <w:r w:rsidRPr="00326091">
        <w:t xml:space="preserve"> </w:t>
      </w:r>
      <w:r w:rsidRPr="00326091">
        <w:rPr>
          <w:b/>
        </w:rPr>
        <w:t>στο ΑΣΕΠ</w:t>
      </w:r>
      <w:r w:rsidRPr="00326091">
        <w:t xml:space="preserve"> στη διεύθυνση ηλεκτρονικού ταχυδρομείου (</w:t>
      </w:r>
      <w:hyperlink r:id="rId5" w:history="1">
        <w:r w:rsidRPr="00326091">
          <w:rPr>
            <w:rStyle w:val="-"/>
          </w:rPr>
          <w:t>prosl.enstasi@asep.</w:t>
        </w:r>
        <w:r w:rsidRPr="00326091">
          <w:rPr>
            <w:rStyle w:val="-"/>
            <w:lang w:val="en-US"/>
          </w:rPr>
          <w:t>gr</w:t>
        </w:r>
      </w:hyperlink>
      <w:r w:rsidRPr="00326091">
        <w:t>)</w:t>
      </w:r>
      <w:r>
        <w:t>.</w:t>
      </w:r>
    </w:p>
    <w:p w:rsidR="006D2461" w:rsidRDefault="00326091" w:rsidP="002B65BE">
      <w:pPr>
        <w:jc w:val="both"/>
      </w:pPr>
      <w:r w:rsidRPr="00326091">
        <w:t xml:space="preserve"> </w:t>
      </w:r>
      <w:r w:rsidR="002B65BE" w:rsidRPr="006D2461">
        <w:rPr>
          <w:u w:val="single"/>
        </w:rPr>
        <w:t>Για να εξεταστεί η ένσταση</w:t>
      </w:r>
      <w:r w:rsidR="002B65BE">
        <w:t xml:space="preserve"> πρέπει να </w:t>
      </w:r>
      <w:r w:rsidR="002B65BE" w:rsidRPr="006D2461">
        <w:rPr>
          <w:u w:val="single"/>
        </w:rPr>
        <w:t>συνοδεύεται</w:t>
      </w:r>
      <w:r w:rsidR="002B65BE">
        <w:t xml:space="preserve"> από </w:t>
      </w:r>
      <w:r w:rsidR="002B65BE" w:rsidRPr="006D2461">
        <w:rPr>
          <w:b/>
        </w:rPr>
        <w:t xml:space="preserve">αποδεικτικό καταβολής </w:t>
      </w:r>
      <w:proofErr w:type="spellStart"/>
      <w:r w:rsidR="002B65BE" w:rsidRPr="006D2461">
        <w:rPr>
          <w:b/>
        </w:rPr>
        <w:t>παραβόλου</w:t>
      </w:r>
      <w:proofErr w:type="spellEnd"/>
      <w:r w:rsidR="002B65BE" w:rsidRPr="006D2461">
        <w:rPr>
          <w:b/>
        </w:rPr>
        <w:t xml:space="preserve"> είκοσι (20) ευρώ</w:t>
      </w:r>
      <w:r w:rsidR="002B65BE">
        <w:t xml:space="preserve">, που έχει εκδοθεί </w:t>
      </w:r>
      <w:r w:rsidR="002B65BE" w:rsidRPr="006D2461">
        <w:rPr>
          <w:b/>
        </w:rPr>
        <w:t>είτε</w:t>
      </w:r>
      <w:r w:rsidR="002B65BE">
        <w:t xml:space="preserve"> μέσω της εφαρμογής του ηλεκτρονικού </w:t>
      </w:r>
      <w:proofErr w:type="spellStart"/>
      <w:r w:rsidR="002B65BE">
        <w:t>παραβόλου</w:t>
      </w:r>
      <w:proofErr w:type="spellEnd"/>
      <w:r w:rsidR="002B65BE">
        <w:t xml:space="preserve"> (</w:t>
      </w:r>
      <w:r w:rsidR="002B65BE">
        <w:rPr>
          <w:lang w:val="en-US"/>
        </w:rPr>
        <w:t>e</w:t>
      </w:r>
      <w:r w:rsidR="002B65BE" w:rsidRPr="00E56024">
        <w:t xml:space="preserve">- </w:t>
      </w:r>
      <w:r w:rsidR="002B65BE">
        <w:t>παράβολο), βλ. λογότυπο «ΗΛΕΚΤΡΟΝΙΚΟ ΠΑΡΑΒΟΛΟ» στον διαδικτυακό τόπο του ΑΣΕΠ (</w:t>
      </w:r>
      <w:hyperlink r:id="rId6" w:history="1">
        <w:r w:rsidR="002B65BE" w:rsidRPr="00362B3C">
          <w:rPr>
            <w:rStyle w:val="-"/>
            <w:lang w:val="en-US"/>
          </w:rPr>
          <w:t>www</w:t>
        </w:r>
        <w:r w:rsidR="002B65BE" w:rsidRPr="00362B3C">
          <w:rPr>
            <w:rStyle w:val="-"/>
          </w:rPr>
          <w:t>.asep.gr</w:t>
        </w:r>
      </w:hyperlink>
      <w:r w:rsidR="002B65BE">
        <w:t xml:space="preserve">) </w:t>
      </w:r>
      <w:r w:rsidR="002B65BE" w:rsidRPr="006D2461">
        <w:rPr>
          <w:b/>
        </w:rPr>
        <w:t>είτε</w:t>
      </w:r>
      <w:r w:rsidR="002B65BE">
        <w:t xml:space="preserve"> από Δημόσια Οικονομική Υπηρεσία (Δ.Ο.Υ.). </w:t>
      </w:r>
    </w:p>
    <w:p w:rsidR="002B65BE" w:rsidRPr="006D2461" w:rsidRDefault="002B65BE" w:rsidP="002B65BE">
      <w:pPr>
        <w:jc w:val="both"/>
        <w:rPr>
          <w:u w:val="single"/>
        </w:rPr>
      </w:pPr>
      <w:r>
        <w:t xml:space="preserve">Ο/Η υποψήφιος/α πρέπει να αναγράψει τον </w:t>
      </w:r>
      <w:r w:rsidRPr="006D2461">
        <w:rPr>
          <w:u w:val="single"/>
        </w:rPr>
        <w:t xml:space="preserve">κωδικό/αριθμό του </w:t>
      </w:r>
      <w:proofErr w:type="spellStart"/>
      <w:r w:rsidRPr="006D2461">
        <w:rPr>
          <w:u w:val="single"/>
        </w:rPr>
        <w:t>παραβόλου</w:t>
      </w:r>
      <w:proofErr w:type="spellEnd"/>
      <w:r w:rsidRPr="006D2461">
        <w:rPr>
          <w:u w:val="single"/>
        </w:rPr>
        <w:t xml:space="preserve"> στην ένσταση και να καταβάλει το αντίτιμο του ηλεκτρονικού </w:t>
      </w:r>
      <w:proofErr w:type="spellStart"/>
      <w:r w:rsidRPr="006D2461">
        <w:rPr>
          <w:u w:val="single"/>
        </w:rPr>
        <w:t>παραβόλου</w:t>
      </w:r>
      <w:proofErr w:type="spellEnd"/>
      <w:r w:rsidRPr="006D2461">
        <w:rPr>
          <w:u w:val="single"/>
        </w:rPr>
        <w:t xml:space="preserve"> μέχρι τη λήξη προθεσμίας υποβολής των ενστάσεων. </w:t>
      </w:r>
    </w:p>
    <w:p w:rsidR="002B65BE" w:rsidRDefault="002B65BE" w:rsidP="002B65BE">
      <w:pPr>
        <w:jc w:val="both"/>
      </w:pPr>
      <w:r>
        <w:t>Στην περίπτωση που η υποβληθείσα ένσταση γίνει δεκτή, το καταβληθέν ποσό επιστρέφεται στον</w:t>
      </w:r>
      <w:r w:rsidR="00986CE8">
        <w:t>/στην</w:t>
      </w:r>
      <w:r>
        <w:t xml:space="preserve"> ενιστάμεν</w:t>
      </w:r>
      <w:r w:rsidR="00986CE8">
        <w:t>ο/η</w:t>
      </w:r>
      <w:r>
        <w:t xml:space="preserve">. </w:t>
      </w:r>
    </w:p>
    <w:p w:rsidR="0073274D" w:rsidRDefault="0073274D" w:rsidP="0073274D">
      <w:pPr>
        <w:jc w:val="both"/>
        <w:rPr>
          <w:b/>
          <w:bCs/>
        </w:rPr>
      </w:pPr>
      <w:r w:rsidRPr="00A43029">
        <w:rPr>
          <w:b/>
          <w:bCs/>
        </w:rPr>
        <w:t xml:space="preserve">Καμία ένσταση δεν υποβάλλεται στο Υπουργείο Παιδείας, Έρευνας &amp; Θρησκευμάτων / Διεύθυνση Ειδικής Αγωγής ή στην Περιφερειακή Διεύθυνση Εκπαίδευσης </w:t>
      </w:r>
      <w:r w:rsidRPr="00A43029">
        <w:rPr>
          <w:b/>
        </w:rPr>
        <w:t>Δυτικής Ελλάδας</w:t>
      </w:r>
      <w:r w:rsidRPr="00A43029">
        <w:rPr>
          <w:b/>
          <w:bCs/>
        </w:rPr>
        <w:t>.</w:t>
      </w:r>
    </w:p>
    <w:p w:rsidR="006A5E2A" w:rsidRPr="0073274D" w:rsidRDefault="005F2063" w:rsidP="0073274D">
      <w:pPr>
        <w:jc w:val="center"/>
        <w:rPr>
          <w:sz w:val="24"/>
          <w:szCs w:val="24"/>
        </w:rPr>
      </w:pPr>
      <w:r w:rsidRPr="00BC0EA0">
        <w:rPr>
          <w:sz w:val="24"/>
          <w:szCs w:val="24"/>
        </w:rPr>
        <w:t xml:space="preserve">                                                                      Πάτρα, </w:t>
      </w:r>
      <w:r w:rsidR="00640BC6">
        <w:rPr>
          <w:sz w:val="24"/>
          <w:szCs w:val="24"/>
        </w:rPr>
        <w:t>14</w:t>
      </w:r>
      <w:r w:rsidR="002839BF">
        <w:rPr>
          <w:sz w:val="24"/>
          <w:szCs w:val="24"/>
        </w:rPr>
        <w:t>/</w:t>
      </w:r>
      <w:r w:rsidR="00640BC6">
        <w:rPr>
          <w:sz w:val="24"/>
          <w:szCs w:val="24"/>
        </w:rPr>
        <w:t>09</w:t>
      </w:r>
      <w:r w:rsidR="002839BF">
        <w:rPr>
          <w:sz w:val="24"/>
          <w:szCs w:val="24"/>
        </w:rPr>
        <w:t>/202</w:t>
      </w:r>
      <w:r w:rsidR="00640BC6">
        <w:rPr>
          <w:sz w:val="24"/>
          <w:szCs w:val="24"/>
        </w:rPr>
        <w:t>2</w:t>
      </w:r>
    </w:p>
    <w:sectPr w:rsidR="006A5E2A" w:rsidRPr="0073274D" w:rsidSect="007A2B63">
      <w:pgSz w:w="11906" w:h="16838"/>
      <w:pgMar w:top="709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59"/>
    <w:rsid w:val="000040D4"/>
    <w:rsid w:val="00087A61"/>
    <w:rsid w:val="000928F9"/>
    <w:rsid w:val="000B0654"/>
    <w:rsid w:val="000D5F85"/>
    <w:rsid w:val="000E0861"/>
    <w:rsid w:val="001219E6"/>
    <w:rsid w:val="00175E0A"/>
    <w:rsid w:val="00180A53"/>
    <w:rsid w:val="001D47AB"/>
    <w:rsid w:val="001F161A"/>
    <w:rsid w:val="001F3E86"/>
    <w:rsid w:val="002302C7"/>
    <w:rsid w:val="002402E5"/>
    <w:rsid w:val="00244F0A"/>
    <w:rsid w:val="0024669A"/>
    <w:rsid w:val="00264A59"/>
    <w:rsid w:val="002839BF"/>
    <w:rsid w:val="002A61B2"/>
    <w:rsid w:val="002B65BE"/>
    <w:rsid w:val="002C1893"/>
    <w:rsid w:val="00300EC4"/>
    <w:rsid w:val="00307490"/>
    <w:rsid w:val="0032023B"/>
    <w:rsid w:val="00326091"/>
    <w:rsid w:val="00382B70"/>
    <w:rsid w:val="00387678"/>
    <w:rsid w:val="003E032A"/>
    <w:rsid w:val="004178BC"/>
    <w:rsid w:val="00473088"/>
    <w:rsid w:val="00514988"/>
    <w:rsid w:val="00544FBA"/>
    <w:rsid w:val="005525E6"/>
    <w:rsid w:val="0055719E"/>
    <w:rsid w:val="00566767"/>
    <w:rsid w:val="005912A1"/>
    <w:rsid w:val="005B25C3"/>
    <w:rsid w:val="005D7D90"/>
    <w:rsid w:val="005F2063"/>
    <w:rsid w:val="00600ACC"/>
    <w:rsid w:val="006246EE"/>
    <w:rsid w:val="00640BC6"/>
    <w:rsid w:val="006A5E2A"/>
    <w:rsid w:val="006D2461"/>
    <w:rsid w:val="006F5841"/>
    <w:rsid w:val="0073274D"/>
    <w:rsid w:val="00736087"/>
    <w:rsid w:val="007A2B63"/>
    <w:rsid w:val="007C4E42"/>
    <w:rsid w:val="007D623D"/>
    <w:rsid w:val="00837AE3"/>
    <w:rsid w:val="00897A2F"/>
    <w:rsid w:val="008C55AB"/>
    <w:rsid w:val="0091642E"/>
    <w:rsid w:val="009225B4"/>
    <w:rsid w:val="009754F4"/>
    <w:rsid w:val="00986CE8"/>
    <w:rsid w:val="009B788B"/>
    <w:rsid w:val="009F15C5"/>
    <w:rsid w:val="00A11051"/>
    <w:rsid w:val="00A1481E"/>
    <w:rsid w:val="00A70CB2"/>
    <w:rsid w:val="00A91DF8"/>
    <w:rsid w:val="00B11DDA"/>
    <w:rsid w:val="00B30B1B"/>
    <w:rsid w:val="00BA3720"/>
    <w:rsid w:val="00BC0EA0"/>
    <w:rsid w:val="00BE2D80"/>
    <w:rsid w:val="00C37570"/>
    <w:rsid w:val="00C669BD"/>
    <w:rsid w:val="00C66D8B"/>
    <w:rsid w:val="00C8638F"/>
    <w:rsid w:val="00CA65BB"/>
    <w:rsid w:val="00CA7795"/>
    <w:rsid w:val="00CB25DE"/>
    <w:rsid w:val="00D852B4"/>
    <w:rsid w:val="00E0155B"/>
    <w:rsid w:val="00E1363F"/>
    <w:rsid w:val="00E56024"/>
    <w:rsid w:val="00EC33D5"/>
    <w:rsid w:val="00EE3E3D"/>
    <w:rsid w:val="00EF232E"/>
    <w:rsid w:val="00F71C50"/>
    <w:rsid w:val="00F94857"/>
    <w:rsid w:val="00FD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D629BD-F0C2-49FE-B621-524F1078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32A"/>
  </w:style>
  <w:style w:type="paragraph" w:styleId="2">
    <w:name w:val="heading 2"/>
    <w:basedOn w:val="a"/>
    <w:link w:val="2Char"/>
    <w:uiPriority w:val="9"/>
    <w:qFormat/>
    <w:rsid w:val="006A5E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4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64A59"/>
    <w:rPr>
      <w:b/>
      <w:bCs/>
    </w:rPr>
  </w:style>
  <w:style w:type="character" w:customStyle="1" w:styleId="2Char">
    <w:name w:val="Επικεφαλίδα 2 Char"/>
    <w:basedOn w:val="a0"/>
    <w:link w:val="2"/>
    <w:uiPriority w:val="9"/>
    <w:rsid w:val="006A5E2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a4">
    <w:name w:val="Body Text"/>
    <w:basedOn w:val="a"/>
    <w:link w:val="Char"/>
    <w:rsid w:val="00A11051"/>
    <w:pPr>
      <w:spacing w:after="0" w:line="240" w:lineRule="auto"/>
      <w:jc w:val="both"/>
    </w:pPr>
    <w:rPr>
      <w:rFonts w:ascii="Arial" w:eastAsia="Times New Roman" w:hAnsi="Arial" w:cs="Arial"/>
      <w:szCs w:val="24"/>
      <w:lang w:eastAsia="el-GR"/>
    </w:rPr>
  </w:style>
  <w:style w:type="character" w:customStyle="1" w:styleId="Char">
    <w:name w:val="Σώμα κειμένου Char"/>
    <w:basedOn w:val="a0"/>
    <w:link w:val="a4"/>
    <w:rsid w:val="00A11051"/>
    <w:rPr>
      <w:rFonts w:ascii="Arial" w:eastAsia="Times New Roman" w:hAnsi="Arial" w:cs="Arial"/>
      <w:szCs w:val="24"/>
      <w:lang w:eastAsia="el-GR"/>
    </w:rPr>
  </w:style>
  <w:style w:type="character" w:styleId="-">
    <w:name w:val="Hyperlink"/>
    <w:basedOn w:val="a0"/>
    <w:unhideWhenUsed/>
    <w:rsid w:val="00A11051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30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307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0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ep.gr" TargetMode="External"/><Relationship Id="rId5" Type="http://schemas.openxmlformats.org/officeDocument/2006/relationships/hyperlink" Target="mailto:prosl.enstasi@asep.gr" TargetMode="External"/><Relationship Id="rId4" Type="http://schemas.openxmlformats.org/officeDocument/2006/relationships/hyperlink" Target="http://pdede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Βασιλική Αργυροπούλου</cp:lastModifiedBy>
  <cp:revision>9</cp:revision>
  <cp:lastPrinted>2019-10-09T09:26:00Z</cp:lastPrinted>
  <dcterms:created xsi:type="dcterms:W3CDTF">2021-09-28T11:22:00Z</dcterms:created>
  <dcterms:modified xsi:type="dcterms:W3CDTF">2022-09-14T11:24:00Z</dcterms:modified>
</cp:coreProperties>
</file>